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26" w:rsidRPr="00A06CCD" w:rsidRDefault="006C1956" w:rsidP="00FC4B2E">
      <w:pPr>
        <w:spacing w:line="240" w:lineRule="auto"/>
        <w:jc w:val="center"/>
        <w:rPr>
          <w:rFonts w:asciiTheme="majorHAnsi" w:hAnsiTheme="majorHAnsi"/>
          <w:b/>
          <w:sz w:val="36"/>
          <w:szCs w:val="36"/>
          <w:u w:val="single"/>
        </w:rPr>
      </w:pPr>
      <w:r w:rsidRPr="006C1956">
        <w:rPr>
          <w:rFonts w:asciiTheme="majorHAnsi" w:hAnsiTheme="majorHAnsi"/>
          <w:b/>
          <w:noProof/>
          <w:color w:val="FF0000"/>
          <w:sz w:val="36"/>
          <w:szCs w:val="36"/>
          <w:u w:val="single"/>
          <w:lang w:val="en-US" w:eastAsia="zh-TW"/>
        </w:rPr>
        <w:pict>
          <v:oval id="_x0000_s1026" style="position:absolute;left:0;text-align:left;margin-left:-18.75pt;margin-top:23.25pt;width:164.25pt;height:164.25pt;z-index:-251656192;mso-wrap-distance-bottom:18pt;mso-position-horizontal-relative:margin;mso-position-vertical-relative:margin;mso-width-relative:margin;mso-height-relative:margin;v-text-anchor:middle" wrapcoords="9764 -197 8384 -99 4833 1085 2860 2959 1578 4537 690 6115 0 7693 -197 8975 -197 12427 99 14005 1578 17162 2860 18740 4833 20318 4932 20614 8482 21896 9173 21995 10356 21995 11441 21995 13315 21896 16866 20614 16964 20318 18937 18740 20219 17162 21008 15584 21600 14005 21896 12427 21896 9271 21501 7693 20910 6115 19923 4537 18740 2959 17260 1775 16767 1085 13118 -99 11737 -197 9764 -197" o:allowincell="f" fillcolor="#8db3e2 [1311]" strokecolor="black [3213]" strokeweight="3pt">
            <v:shadow on="t" type="perspective" color="#205867 [1608]" opacity=".5" offset="1pt" offset2="-1pt"/>
            <o:lock v:ext="edit" aspectratio="t"/>
            <v:textbox style="mso-next-textbox:#_x0000_s1026" inset=".72pt,.72pt,.72pt,.72pt">
              <w:txbxContent>
                <w:p w:rsidR="00FC4B2E" w:rsidRPr="005338CF" w:rsidRDefault="00FC4B2E">
                  <w:pPr>
                    <w:jc w:val="center"/>
                    <w:rPr>
                      <w:b/>
                      <w:i/>
                      <w:iCs/>
                      <w:color w:val="FFFFFF" w:themeColor="background1"/>
                      <w:sz w:val="28"/>
                      <w:szCs w:val="28"/>
                    </w:rPr>
                  </w:pPr>
                  <w:r w:rsidRPr="005338CF">
                    <w:rPr>
                      <w:rFonts w:asciiTheme="majorHAnsi" w:hAnsiTheme="majorHAnsi"/>
                      <w:b/>
                      <w:i/>
                      <w:iCs/>
                      <w:color w:val="FFFFFF" w:themeColor="background1"/>
                      <w:sz w:val="28"/>
                      <w:szCs w:val="28"/>
                    </w:rPr>
                    <w:t>Why does the receptionist need to ask what’s wrong with me?</w:t>
                  </w:r>
                </w:p>
              </w:txbxContent>
            </v:textbox>
            <w10:wrap type="tight" anchorx="margin" anchory="margin"/>
          </v:oval>
        </w:pict>
      </w:r>
      <w:r w:rsidR="00A06CCD" w:rsidRPr="00A06CCD">
        <w:rPr>
          <w:rFonts w:asciiTheme="majorHAnsi" w:hAnsiTheme="majorHAnsi"/>
          <w:b/>
          <w:sz w:val="36"/>
          <w:szCs w:val="36"/>
          <w:u w:val="single"/>
        </w:rPr>
        <w:t>KILSYTH MEDICAL PARTNERSHIP</w:t>
      </w:r>
    </w:p>
    <w:p w:rsidR="007374C7" w:rsidRPr="003C7C77" w:rsidRDefault="007374C7" w:rsidP="00FC4B2E">
      <w:pPr>
        <w:spacing w:after="0" w:line="240" w:lineRule="auto"/>
        <w:jc w:val="right"/>
        <w:rPr>
          <w:rFonts w:asciiTheme="majorHAnsi" w:hAnsiTheme="majorHAnsi"/>
          <w:sz w:val="28"/>
          <w:szCs w:val="28"/>
          <w:u w:val="single"/>
        </w:rPr>
      </w:pPr>
      <w:r w:rsidRPr="003C7C77">
        <w:rPr>
          <w:rFonts w:asciiTheme="majorHAnsi" w:hAnsiTheme="majorHAnsi"/>
          <w:b/>
          <w:color w:val="FF0000"/>
          <w:sz w:val="28"/>
          <w:szCs w:val="28"/>
          <w:u w:val="single"/>
        </w:rPr>
        <w:t>It is not a case of the receptionists being nosy!</w:t>
      </w:r>
      <w:r w:rsidRPr="00DA7FD5">
        <w:rPr>
          <w:rFonts w:asciiTheme="majorHAnsi" w:hAnsiTheme="majorHAnsi"/>
          <w:color w:val="FF0000"/>
          <w:sz w:val="28"/>
          <w:szCs w:val="28"/>
          <w:u w:val="single"/>
        </w:rPr>
        <w:t xml:space="preserve"> </w:t>
      </w:r>
      <w:r w:rsidRPr="003C7C77">
        <w:rPr>
          <w:rFonts w:asciiTheme="majorHAnsi" w:hAnsiTheme="majorHAnsi"/>
          <w:b/>
          <w:color w:val="FF0000"/>
          <w:sz w:val="28"/>
          <w:szCs w:val="28"/>
          <w:u w:val="single"/>
        </w:rPr>
        <w:t>They ask patients ‘what’s wrong’ because the GPs ask them to do so</w:t>
      </w:r>
    </w:p>
    <w:p w:rsidR="007374C7" w:rsidRPr="00FC4B2E" w:rsidRDefault="007374C7" w:rsidP="00FC4B2E">
      <w:pPr>
        <w:spacing w:after="0" w:line="240" w:lineRule="auto"/>
        <w:jc w:val="right"/>
        <w:rPr>
          <w:rFonts w:asciiTheme="majorHAnsi" w:hAnsiTheme="majorHAnsi"/>
          <w:sz w:val="16"/>
          <w:szCs w:val="16"/>
        </w:rPr>
      </w:pPr>
    </w:p>
    <w:p w:rsidR="007374C7" w:rsidRDefault="007374C7" w:rsidP="00FC4B2E">
      <w:pPr>
        <w:spacing w:after="0" w:line="240" w:lineRule="auto"/>
        <w:jc w:val="right"/>
        <w:rPr>
          <w:rFonts w:asciiTheme="majorHAnsi" w:hAnsiTheme="majorHAnsi"/>
          <w:sz w:val="28"/>
          <w:szCs w:val="28"/>
        </w:rPr>
      </w:pPr>
      <w:r>
        <w:rPr>
          <w:rFonts w:asciiTheme="majorHAnsi" w:hAnsiTheme="majorHAnsi"/>
          <w:sz w:val="28"/>
          <w:szCs w:val="28"/>
        </w:rPr>
        <w:t xml:space="preserve">The receptionists are trained to gather certain information in order to ensure that patients receive the </w:t>
      </w:r>
      <w:r w:rsidRPr="00C40617">
        <w:rPr>
          <w:rFonts w:asciiTheme="majorHAnsi" w:hAnsiTheme="majorHAnsi"/>
          <w:b/>
          <w:sz w:val="28"/>
          <w:szCs w:val="28"/>
        </w:rPr>
        <w:t>most appropriate medical care</w:t>
      </w:r>
      <w:r>
        <w:rPr>
          <w:rFonts w:asciiTheme="majorHAnsi" w:hAnsiTheme="majorHAnsi"/>
          <w:sz w:val="28"/>
          <w:szCs w:val="28"/>
        </w:rPr>
        <w:t xml:space="preserve"> from the </w:t>
      </w:r>
      <w:r w:rsidRPr="00C40617">
        <w:rPr>
          <w:rFonts w:asciiTheme="majorHAnsi" w:hAnsiTheme="majorHAnsi"/>
          <w:b/>
          <w:sz w:val="28"/>
          <w:szCs w:val="28"/>
        </w:rPr>
        <w:t>most appropriate healthcare professional</w:t>
      </w:r>
      <w:r>
        <w:rPr>
          <w:rFonts w:asciiTheme="majorHAnsi" w:hAnsiTheme="majorHAnsi"/>
          <w:sz w:val="28"/>
          <w:szCs w:val="28"/>
        </w:rPr>
        <w:t xml:space="preserve"> at the </w:t>
      </w:r>
      <w:r w:rsidRPr="00C40617">
        <w:rPr>
          <w:rFonts w:asciiTheme="majorHAnsi" w:hAnsiTheme="majorHAnsi"/>
          <w:b/>
          <w:sz w:val="28"/>
          <w:szCs w:val="28"/>
        </w:rPr>
        <w:t>most appropriate time</w:t>
      </w:r>
      <w:r>
        <w:rPr>
          <w:rFonts w:asciiTheme="majorHAnsi" w:hAnsiTheme="majorHAnsi"/>
          <w:sz w:val="28"/>
          <w:szCs w:val="28"/>
        </w:rPr>
        <w:t>.</w:t>
      </w:r>
    </w:p>
    <w:p w:rsidR="007374C7" w:rsidRPr="00FC4B2E" w:rsidRDefault="007374C7" w:rsidP="00FC4B2E">
      <w:pPr>
        <w:spacing w:after="0" w:line="240" w:lineRule="auto"/>
        <w:jc w:val="right"/>
        <w:rPr>
          <w:rFonts w:asciiTheme="majorHAnsi" w:hAnsiTheme="majorHAnsi"/>
          <w:sz w:val="16"/>
          <w:szCs w:val="16"/>
        </w:rPr>
      </w:pPr>
    </w:p>
    <w:p w:rsidR="007374C7" w:rsidRDefault="007374C7" w:rsidP="00FC4B2E">
      <w:pPr>
        <w:spacing w:after="0" w:line="240" w:lineRule="auto"/>
        <w:jc w:val="right"/>
        <w:rPr>
          <w:rFonts w:asciiTheme="majorHAnsi" w:hAnsiTheme="majorHAnsi"/>
          <w:sz w:val="28"/>
          <w:szCs w:val="28"/>
        </w:rPr>
      </w:pPr>
      <w:r>
        <w:rPr>
          <w:rFonts w:asciiTheme="majorHAnsi" w:hAnsiTheme="majorHAnsi"/>
          <w:sz w:val="28"/>
          <w:szCs w:val="28"/>
        </w:rPr>
        <w:t xml:space="preserve">The information given to the receptionist helps </w:t>
      </w:r>
      <w:r w:rsidRPr="00C40617">
        <w:rPr>
          <w:rFonts w:asciiTheme="majorHAnsi" w:hAnsiTheme="majorHAnsi"/>
          <w:b/>
          <w:sz w:val="28"/>
          <w:szCs w:val="28"/>
        </w:rPr>
        <w:t>GPs prioritise those patients who need urgent medical attention</w:t>
      </w:r>
      <w:r>
        <w:rPr>
          <w:rFonts w:asciiTheme="majorHAnsi" w:hAnsiTheme="majorHAnsi"/>
          <w:sz w:val="28"/>
          <w:szCs w:val="28"/>
        </w:rPr>
        <w:t xml:space="preserve"> and help to determine in which order patients will be seen.</w:t>
      </w:r>
    </w:p>
    <w:p w:rsidR="007374C7" w:rsidRPr="00FC4B2E" w:rsidRDefault="007374C7" w:rsidP="00FC4B2E">
      <w:pPr>
        <w:spacing w:after="0" w:line="240" w:lineRule="auto"/>
        <w:jc w:val="right"/>
        <w:rPr>
          <w:rFonts w:asciiTheme="majorHAnsi" w:hAnsiTheme="majorHAnsi"/>
          <w:sz w:val="16"/>
          <w:szCs w:val="16"/>
        </w:rPr>
      </w:pPr>
    </w:p>
    <w:p w:rsidR="007374C7" w:rsidRDefault="007374C7" w:rsidP="00FC4B2E">
      <w:pPr>
        <w:spacing w:after="0" w:line="240" w:lineRule="auto"/>
        <w:jc w:val="right"/>
        <w:rPr>
          <w:rFonts w:asciiTheme="majorHAnsi" w:hAnsiTheme="majorHAnsi"/>
          <w:sz w:val="28"/>
          <w:szCs w:val="28"/>
        </w:rPr>
      </w:pPr>
      <w:r>
        <w:rPr>
          <w:rFonts w:asciiTheme="majorHAnsi" w:hAnsiTheme="majorHAnsi"/>
          <w:sz w:val="28"/>
          <w:szCs w:val="28"/>
        </w:rPr>
        <w:t>Where appropriate, this will enable patients to be seen by a nurse or other healthcare professional rather than a doctor; such as a dentist, pharmacist or optician.</w:t>
      </w:r>
    </w:p>
    <w:p w:rsidR="007374C7" w:rsidRPr="00FC4B2E" w:rsidRDefault="007374C7" w:rsidP="00FC4B2E">
      <w:pPr>
        <w:spacing w:after="0" w:line="240" w:lineRule="auto"/>
        <w:jc w:val="right"/>
        <w:rPr>
          <w:rFonts w:asciiTheme="majorHAnsi" w:hAnsiTheme="majorHAnsi"/>
          <w:sz w:val="16"/>
          <w:szCs w:val="16"/>
        </w:rPr>
      </w:pPr>
    </w:p>
    <w:p w:rsidR="007374C7" w:rsidRDefault="007374C7" w:rsidP="00FC4B2E">
      <w:pPr>
        <w:spacing w:after="0" w:line="240" w:lineRule="auto"/>
        <w:jc w:val="right"/>
        <w:rPr>
          <w:rFonts w:asciiTheme="majorHAnsi" w:hAnsiTheme="majorHAnsi"/>
          <w:sz w:val="28"/>
          <w:szCs w:val="28"/>
        </w:rPr>
      </w:pPr>
      <w:r>
        <w:rPr>
          <w:rFonts w:asciiTheme="majorHAnsi" w:hAnsiTheme="majorHAnsi"/>
          <w:sz w:val="28"/>
          <w:szCs w:val="28"/>
        </w:rPr>
        <w:t xml:space="preserve">Like all members of the Practice team, the receptionists are bound by </w:t>
      </w:r>
      <w:r w:rsidRPr="002E7A8E">
        <w:rPr>
          <w:rFonts w:asciiTheme="majorHAnsi" w:hAnsiTheme="majorHAnsi"/>
          <w:b/>
          <w:sz w:val="28"/>
          <w:szCs w:val="28"/>
        </w:rPr>
        <w:t>confidentiality rules</w:t>
      </w:r>
      <w:r>
        <w:rPr>
          <w:rFonts w:asciiTheme="majorHAnsi" w:hAnsiTheme="majorHAnsi"/>
          <w:sz w:val="28"/>
          <w:szCs w:val="28"/>
        </w:rPr>
        <w:t xml:space="preserve"> – any information given by patients will be treated in the strictest confidence.</w:t>
      </w:r>
    </w:p>
    <w:p w:rsidR="007374C7" w:rsidRPr="005F5670" w:rsidRDefault="007374C7" w:rsidP="00FC4B2E">
      <w:pPr>
        <w:spacing w:after="0" w:line="240" w:lineRule="auto"/>
        <w:jc w:val="right"/>
        <w:rPr>
          <w:rFonts w:asciiTheme="majorHAnsi" w:hAnsiTheme="majorHAnsi"/>
          <w:sz w:val="16"/>
          <w:szCs w:val="16"/>
        </w:rPr>
      </w:pPr>
    </w:p>
    <w:p w:rsidR="007374C7" w:rsidRPr="003C7C77" w:rsidRDefault="007374C7" w:rsidP="00FC4B2E">
      <w:pPr>
        <w:spacing w:after="0" w:line="240" w:lineRule="auto"/>
        <w:jc w:val="center"/>
        <w:rPr>
          <w:rFonts w:asciiTheme="majorHAnsi" w:hAnsiTheme="majorHAnsi"/>
          <w:b/>
          <w:color w:val="FF0000"/>
          <w:sz w:val="28"/>
          <w:szCs w:val="28"/>
          <w:u w:val="single"/>
        </w:rPr>
      </w:pPr>
      <w:r w:rsidRPr="003C7C77">
        <w:rPr>
          <w:rFonts w:asciiTheme="majorHAnsi" w:hAnsiTheme="majorHAnsi"/>
          <w:b/>
          <w:color w:val="FF0000"/>
          <w:sz w:val="28"/>
          <w:szCs w:val="28"/>
          <w:u w:val="single"/>
        </w:rPr>
        <w:t>When you are ill, do you know who to turn to? It doesn’t have to be a GP</w:t>
      </w:r>
    </w:p>
    <w:p w:rsidR="007374C7" w:rsidRDefault="00DA7FD5" w:rsidP="007374C7">
      <w:pPr>
        <w:spacing w:after="0" w:line="240" w:lineRule="auto"/>
        <w:jc w:val="center"/>
        <w:rPr>
          <w:rFonts w:asciiTheme="majorHAnsi" w:hAnsiTheme="majorHAnsi"/>
          <w:sz w:val="28"/>
          <w:szCs w:val="28"/>
        </w:rPr>
      </w:pPr>
      <w:r>
        <w:rPr>
          <w:rFonts w:asciiTheme="majorHAnsi" w:hAnsiTheme="majorHAnsi"/>
          <w:noProof/>
          <w:sz w:val="28"/>
          <w:szCs w:val="28"/>
          <w:lang w:eastAsia="en-GB"/>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0" type="#_x0000_t15" style="position:absolute;left:0;text-align:left;margin-left:7.5pt;margin-top:11.1pt;width:309.75pt;height:42pt;z-index:251661312" fillcolor="#4bacc6 [3208]">
            <v:textbox>
              <w:txbxContent>
                <w:p w:rsidR="00FC4B2E" w:rsidRPr="005338CF" w:rsidRDefault="00FC4B2E" w:rsidP="00252AE4">
                  <w:pPr>
                    <w:rPr>
                      <w:rFonts w:asciiTheme="majorHAnsi" w:hAnsiTheme="majorHAnsi"/>
                      <w:b/>
                      <w:color w:val="FFFFFF" w:themeColor="background1"/>
                      <w:sz w:val="24"/>
                      <w:szCs w:val="24"/>
                    </w:rPr>
                  </w:pPr>
                  <w:r>
                    <w:rPr>
                      <w:rFonts w:asciiTheme="majorHAnsi" w:hAnsiTheme="majorHAnsi"/>
                      <w:b/>
                      <w:color w:val="FFFFFF" w:themeColor="background1"/>
                      <w:sz w:val="24"/>
                      <w:szCs w:val="24"/>
                    </w:rPr>
                    <w:t>For m</w:t>
                  </w:r>
                  <w:r w:rsidRPr="005338CF">
                    <w:rPr>
                      <w:rFonts w:asciiTheme="majorHAnsi" w:hAnsiTheme="majorHAnsi"/>
                      <w:b/>
                      <w:color w:val="FFFFFF" w:themeColor="background1"/>
                      <w:sz w:val="24"/>
                      <w:szCs w:val="24"/>
                    </w:rPr>
                    <w:t>inor illness</w:t>
                  </w:r>
                  <w:r>
                    <w:rPr>
                      <w:rFonts w:asciiTheme="majorHAnsi" w:hAnsiTheme="majorHAnsi"/>
                      <w:b/>
                      <w:color w:val="FFFFFF" w:themeColor="background1"/>
                      <w:sz w:val="24"/>
                      <w:szCs w:val="24"/>
                    </w:rPr>
                    <w:t>es</w:t>
                  </w:r>
                  <w:r w:rsidRPr="005338CF">
                    <w:rPr>
                      <w:rFonts w:asciiTheme="majorHAnsi" w:hAnsiTheme="majorHAnsi"/>
                      <w:b/>
                      <w:color w:val="FFFFFF" w:themeColor="background1"/>
                      <w:sz w:val="24"/>
                      <w:szCs w:val="24"/>
                    </w:rPr>
                    <w:t xml:space="preserve"> such</w:t>
                  </w:r>
                  <w:r>
                    <w:rPr>
                      <w:rFonts w:asciiTheme="majorHAnsi" w:hAnsiTheme="majorHAnsi"/>
                      <w:b/>
                      <w:color w:val="FFFFFF" w:themeColor="background1"/>
                      <w:sz w:val="24"/>
                      <w:szCs w:val="24"/>
                    </w:rPr>
                    <w:t xml:space="preserve"> as a sore throat, cough, cold, </w:t>
                  </w:r>
                  <w:r w:rsidRPr="005338CF">
                    <w:rPr>
                      <w:rFonts w:asciiTheme="majorHAnsi" w:hAnsiTheme="majorHAnsi"/>
                      <w:b/>
                      <w:color w:val="FFFFFF" w:themeColor="background1"/>
                      <w:sz w:val="24"/>
                      <w:szCs w:val="24"/>
                    </w:rPr>
                    <w:t>etc</w:t>
                  </w:r>
                </w:p>
              </w:txbxContent>
            </v:textbox>
          </v:shape>
        </w:pict>
      </w:r>
      <w:r>
        <w:rPr>
          <w:rFonts w:asciiTheme="majorHAnsi" w:hAnsiTheme="majorHAnsi"/>
          <w:noProof/>
          <w:sz w:val="28"/>
          <w:szCs w:val="28"/>
          <w:lang w:eastAsia="en-GB"/>
        </w:rPr>
        <w:pict>
          <v:roundrect id="_x0000_s1031" style="position:absolute;left:0;text-align:left;margin-left:369.75pt;margin-top:14.85pt;width:148.5pt;height:24.75pt;z-index:251662336" arcsize="10923f" fillcolor="#4bacc6 [3208]">
            <v:textbox style="mso-next-textbox:#_x0000_s1031">
              <w:txbxContent>
                <w:p w:rsidR="00FC4B2E" w:rsidRPr="005338CF" w:rsidRDefault="00FC4B2E" w:rsidP="00C43AFF">
                  <w:pPr>
                    <w:jc w:val="center"/>
                    <w:rPr>
                      <w:rFonts w:asciiTheme="majorHAnsi" w:hAnsiTheme="majorHAnsi"/>
                      <w:b/>
                      <w:color w:val="FFFFFF" w:themeColor="background1"/>
                      <w:sz w:val="24"/>
                      <w:szCs w:val="24"/>
                    </w:rPr>
                  </w:pPr>
                  <w:r w:rsidRPr="005338CF">
                    <w:rPr>
                      <w:rFonts w:asciiTheme="majorHAnsi" w:hAnsiTheme="majorHAnsi"/>
                      <w:b/>
                      <w:color w:val="FFFFFF" w:themeColor="background1"/>
                      <w:sz w:val="24"/>
                      <w:szCs w:val="24"/>
                    </w:rPr>
                    <w:t>SELF CARE</w:t>
                  </w:r>
                </w:p>
              </w:txbxContent>
            </v:textbox>
          </v:roundrect>
        </w:pict>
      </w:r>
    </w:p>
    <w:p w:rsidR="007374C7" w:rsidRDefault="007374C7" w:rsidP="007374C7">
      <w:pPr>
        <w:spacing w:after="0" w:line="240" w:lineRule="auto"/>
        <w:jc w:val="center"/>
        <w:rPr>
          <w:rFonts w:asciiTheme="majorHAnsi" w:hAnsiTheme="majorHAnsi"/>
          <w:sz w:val="28"/>
          <w:szCs w:val="28"/>
        </w:rPr>
      </w:pPr>
    </w:p>
    <w:p w:rsidR="00BD52F3" w:rsidRDefault="00BD52F3">
      <w:pPr>
        <w:rPr>
          <w:rFonts w:asciiTheme="majorHAnsi" w:hAnsiTheme="majorHAnsi"/>
          <w:sz w:val="24"/>
          <w:szCs w:val="24"/>
        </w:rPr>
      </w:pPr>
    </w:p>
    <w:p w:rsidR="00BD52F3" w:rsidRDefault="006C1956" w:rsidP="00BD52F3">
      <w:pPr>
        <w:rPr>
          <w:rFonts w:asciiTheme="majorHAnsi" w:hAnsiTheme="majorHAnsi"/>
          <w:sz w:val="24"/>
          <w:szCs w:val="24"/>
        </w:rPr>
      </w:pPr>
      <w:r>
        <w:rPr>
          <w:rFonts w:asciiTheme="majorHAnsi" w:hAnsiTheme="majorHAnsi"/>
          <w:noProof/>
          <w:sz w:val="24"/>
          <w:szCs w:val="24"/>
          <w:lang w:eastAsia="en-GB"/>
        </w:rPr>
        <w:pict>
          <v:shape id="_x0000_s1032" type="#_x0000_t15" style="position:absolute;margin-left:7.5pt;margin-top:5.35pt;width:309.75pt;height:109.5pt;z-index:251663360" fillcolor="yellow">
            <v:textbox>
              <w:txbxContent>
                <w:p w:rsidR="00FC4B2E" w:rsidRDefault="00FC4B2E" w:rsidP="00252AE4">
                  <w:pPr>
                    <w:spacing w:after="0" w:line="240" w:lineRule="auto"/>
                    <w:rPr>
                      <w:rFonts w:asciiTheme="majorHAnsi" w:hAnsiTheme="majorHAnsi"/>
                      <w:b/>
                      <w:sz w:val="24"/>
                      <w:szCs w:val="24"/>
                    </w:rPr>
                  </w:pPr>
                  <w:r>
                    <w:rPr>
                      <w:rFonts w:asciiTheme="majorHAnsi" w:hAnsiTheme="majorHAnsi"/>
                      <w:b/>
                      <w:sz w:val="24"/>
                      <w:szCs w:val="24"/>
                    </w:rPr>
                    <w:t>For a</w:t>
                  </w:r>
                  <w:r w:rsidRPr="00C107EC">
                    <w:rPr>
                      <w:rFonts w:asciiTheme="majorHAnsi" w:hAnsiTheme="majorHAnsi"/>
                      <w:b/>
                      <w:sz w:val="24"/>
                      <w:szCs w:val="24"/>
                    </w:rPr>
                    <w:t xml:space="preserve">dvice and information on minor </w:t>
                  </w:r>
                </w:p>
                <w:p w:rsidR="00FC4B2E" w:rsidRPr="00C107EC" w:rsidRDefault="00FC4B2E" w:rsidP="00252AE4">
                  <w:pPr>
                    <w:spacing w:after="0" w:line="240" w:lineRule="auto"/>
                    <w:rPr>
                      <w:rFonts w:asciiTheme="majorHAnsi" w:hAnsiTheme="majorHAnsi"/>
                      <w:b/>
                      <w:sz w:val="24"/>
                      <w:szCs w:val="24"/>
                    </w:rPr>
                  </w:pPr>
                  <w:proofErr w:type="gramStart"/>
                  <w:r w:rsidRPr="00C107EC">
                    <w:rPr>
                      <w:rFonts w:asciiTheme="majorHAnsi" w:hAnsiTheme="majorHAnsi"/>
                      <w:b/>
                      <w:sz w:val="24"/>
                      <w:szCs w:val="24"/>
                    </w:rPr>
                    <w:t>illnesses</w:t>
                  </w:r>
                  <w:proofErr w:type="gramEnd"/>
                  <w:r w:rsidRPr="00C107EC">
                    <w:rPr>
                      <w:rFonts w:asciiTheme="majorHAnsi" w:hAnsiTheme="majorHAnsi"/>
                      <w:b/>
                      <w:sz w:val="24"/>
                      <w:szCs w:val="24"/>
                    </w:rPr>
                    <w:t xml:space="preserve"> such as coughs, colds, indigestion, constipation, aches and pains, rashes, head lice, etc. Lanarkshire and Glasgow pharmacists are also trained to treat urinary tract infections in female patients and also cases of impetigo in anyone over the age of 2</w:t>
                  </w:r>
                </w:p>
              </w:txbxContent>
            </v:textbox>
          </v:shape>
        </w:pict>
      </w:r>
    </w:p>
    <w:p w:rsidR="00BD52F3" w:rsidRPr="00BD52F3" w:rsidRDefault="006C1956" w:rsidP="00BD52F3">
      <w:pPr>
        <w:rPr>
          <w:rFonts w:asciiTheme="majorHAnsi" w:hAnsiTheme="majorHAnsi"/>
          <w:sz w:val="24"/>
          <w:szCs w:val="24"/>
        </w:rPr>
      </w:pPr>
      <w:r>
        <w:rPr>
          <w:rFonts w:asciiTheme="majorHAnsi" w:hAnsiTheme="majorHAnsi"/>
          <w:noProof/>
          <w:sz w:val="24"/>
          <w:szCs w:val="24"/>
          <w:lang w:eastAsia="en-GB"/>
        </w:rPr>
        <w:pict>
          <v:roundrect id="_x0000_s1033" style="position:absolute;margin-left:369.75pt;margin-top:19.7pt;width:148.5pt;height:25.5pt;z-index:251664384" arcsize="10923f" fillcolor="yellow">
            <v:textbox>
              <w:txbxContent>
                <w:p w:rsidR="00FC4B2E" w:rsidRPr="00C107EC" w:rsidRDefault="00FC4B2E" w:rsidP="00C107EC">
                  <w:pPr>
                    <w:spacing w:after="0" w:line="240" w:lineRule="auto"/>
                    <w:jc w:val="center"/>
                    <w:rPr>
                      <w:rFonts w:asciiTheme="majorHAnsi" w:hAnsiTheme="majorHAnsi"/>
                      <w:b/>
                      <w:sz w:val="24"/>
                      <w:szCs w:val="24"/>
                    </w:rPr>
                  </w:pPr>
                  <w:r w:rsidRPr="00C107EC">
                    <w:rPr>
                      <w:rFonts w:asciiTheme="majorHAnsi" w:hAnsiTheme="majorHAnsi"/>
                      <w:b/>
                      <w:sz w:val="24"/>
                      <w:szCs w:val="24"/>
                    </w:rPr>
                    <w:t>PHARMACIST</w:t>
                  </w:r>
                </w:p>
              </w:txbxContent>
            </v:textbox>
          </v:roundrect>
        </w:pict>
      </w:r>
    </w:p>
    <w:p w:rsidR="00BD52F3" w:rsidRPr="00BD52F3" w:rsidRDefault="00BD52F3" w:rsidP="00BD52F3">
      <w:pPr>
        <w:rPr>
          <w:rFonts w:asciiTheme="majorHAnsi" w:hAnsiTheme="majorHAnsi"/>
          <w:sz w:val="24"/>
          <w:szCs w:val="24"/>
        </w:rPr>
      </w:pPr>
    </w:p>
    <w:p w:rsidR="00BD52F3" w:rsidRDefault="00BD52F3" w:rsidP="00BD52F3">
      <w:pPr>
        <w:rPr>
          <w:rFonts w:asciiTheme="majorHAnsi" w:hAnsiTheme="majorHAnsi"/>
          <w:sz w:val="24"/>
          <w:szCs w:val="24"/>
        </w:rPr>
      </w:pPr>
    </w:p>
    <w:p w:rsidR="006063D5" w:rsidRDefault="006C1956" w:rsidP="00BD52F3">
      <w:pPr>
        <w:rPr>
          <w:rFonts w:asciiTheme="majorHAnsi" w:hAnsiTheme="majorHAnsi"/>
          <w:sz w:val="24"/>
          <w:szCs w:val="24"/>
        </w:rPr>
      </w:pPr>
      <w:r>
        <w:rPr>
          <w:rFonts w:asciiTheme="majorHAnsi" w:hAnsiTheme="majorHAnsi"/>
          <w:noProof/>
          <w:sz w:val="24"/>
          <w:szCs w:val="24"/>
          <w:lang w:eastAsia="en-GB"/>
        </w:rPr>
        <w:pict>
          <v:shape id="_x0000_s1049" type="#_x0000_t15" style="position:absolute;margin-left:7.5pt;margin-top:20.65pt;width:309.75pt;height:78.75pt;z-index:251679744" fillcolor="#ffc000">
            <v:textbox>
              <w:txbxContent>
                <w:p w:rsidR="00FC4B2E" w:rsidRPr="004C018A" w:rsidRDefault="00FC4B2E" w:rsidP="00EE3E38">
                  <w:pPr>
                    <w:spacing w:after="0" w:line="240" w:lineRule="auto"/>
                    <w:rPr>
                      <w:rFonts w:asciiTheme="majorHAnsi" w:hAnsiTheme="majorHAnsi"/>
                      <w:b/>
                      <w:sz w:val="24"/>
                      <w:szCs w:val="24"/>
                    </w:rPr>
                  </w:pPr>
                  <w:r w:rsidRPr="004C018A">
                    <w:rPr>
                      <w:rFonts w:asciiTheme="majorHAnsi" w:hAnsiTheme="majorHAnsi"/>
                      <w:b/>
                      <w:sz w:val="24"/>
                      <w:szCs w:val="24"/>
                    </w:rPr>
                    <w:t xml:space="preserve">For muscle, joint or back pain – self refer by calling 0800 917 9390 or use the National Musculoskeletal (MSK) Advice and Triage Service </w:t>
                  </w:r>
                  <w:hyperlink r:id="rId5" w:history="1">
                    <w:r w:rsidRPr="0080111D">
                      <w:rPr>
                        <w:rStyle w:val="Hyperlink"/>
                        <w:rFonts w:asciiTheme="majorHAnsi" w:hAnsiTheme="majorHAnsi"/>
                        <w:b/>
                        <w:sz w:val="24"/>
                        <w:szCs w:val="24"/>
                      </w:rPr>
                      <w:t>www.nhsinform.co.uk/msk</w:t>
                    </w:r>
                  </w:hyperlink>
                  <w:r>
                    <w:rPr>
                      <w:rFonts w:asciiTheme="majorHAnsi" w:hAnsiTheme="majorHAnsi"/>
                      <w:b/>
                      <w:color w:val="2816AA"/>
                      <w:sz w:val="24"/>
                      <w:szCs w:val="24"/>
                    </w:rPr>
                    <w:t xml:space="preserve"> </w:t>
                  </w:r>
                  <w:r w:rsidRPr="004C018A">
                    <w:rPr>
                      <w:rFonts w:asciiTheme="majorHAnsi" w:hAnsiTheme="majorHAnsi"/>
                      <w:b/>
                      <w:sz w:val="24"/>
                      <w:szCs w:val="24"/>
                    </w:rPr>
                    <w:t>or call the national helpline at 0845 604 0001</w:t>
                  </w:r>
                </w:p>
              </w:txbxContent>
            </v:textbox>
          </v:shape>
        </w:pict>
      </w:r>
    </w:p>
    <w:p w:rsidR="006063D5" w:rsidRPr="006063D5" w:rsidRDefault="006C1956" w:rsidP="006063D5">
      <w:pPr>
        <w:rPr>
          <w:rFonts w:asciiTheme="majorHAnsi" w:hAnsiTheme="majorHAnsi"/>
          <w:sz w:val="24"/>
          <w:szCs w:val="24"/>
        </w:rPr>
      </w:pPr>
      <w:r>
        <w:rPr>
          <w:rFonts w:asciiTheme="majorHAnsi" w:hAnsiTheme="majorHAnsi"/>
          <w:noProof/>
          <w:sz w:val="24"/>
          <w:szCs w:val="24"/>
          <w:lang w:eastAsia="en-GB"/>
        </w:rPr>
        <w:pict>
          <v:roundrect id="_x0000_s1050" style="position:absolute;margin-left:369.75pt;margin-top:16.95pt;width:148.5pt;height:27pt;z-index:251680768" arcsize="10923f" fillcolor="#ffc000">
            <v:textbox>
              <w:txbxContent>
                <w:p w:rsidR="00FC4B2E" w:rsidRPr="004C018A" w:rsidRDefault="00FC4B2E" w:rsidP="00355D4D">
                  <w:pPr>
                    <w:jc w:val="center"/>
                    <w:rPr>
                      <w:rFonts w:asciiTheme="majorHAnsi" w:hAnsiTheme="majorHAnsi"/>
                      <w:b/>
                      <w:sz w:val="24"/>
                      <w:szCs w:val="24"/>
                    </w:rPr>
                  </w:pPr>
                  <w:r w:rsidRPr="004C018A">
                    <w:rPr>
                      <w:rFonts w:asciiTheme="majorHAnsi" w:hAnsiTheme="majorHAnsi"/>
                      <w:b/>
                      <w:sz w:val="24"/>
                      <w:szCs w:val="24"/>
                    </w:rPr>
                    <w:t>PHYSIOTHERAPY</w:t>
                  </w:r>
                </w:p>
              </w:txbxContent>
            </v:textbox>
          </v:roundrect>
        </w:pict>
      </w:r>
    </w:p>
    <w:p w:rsidR="006063D5" w:rsidRPr="006063D5" w:rsidRDefault="006063D5" w:rsidP="006063D5">
      <w:pPr>
        <w:rPr>
          <w:rFonts w:asciiTheme="majorHAnsi" w:hAnsiTheme="majorHAnsi"/>
          <w:sz w:val="24"/>
          <w:szCs w:val="24"/>
        </w:rPr>
      </w:pPr>
    </w:p>
    <w:p w:rsidR="006063D5" w:rsidRPr="006063D5" w:rsidRDefault="006063D5" w:rsidP="006063D5">
      <w:pPr>
        <w:rPr>
          <w:rFonts w:asciiTheme="majorHAnsi" w:hAnsiTheme="majorHAnsi"/>
          <w:sz w:val="24"/>
          <w:szCs w:val="24"/>
        </w:rPr>
      </w:pPr>
    </w:p>
    <w:p w:rsidR="006063D5" w:rsidRPr="006063D5" w:rsidRDefault="006C1956" w:rsidP="006063D5">
      <w:pPr>
        <w:rPr>
          <w:rFonts w:asciiTheme="majorHAnsi" w:hAnsiTheme="majorHAnsi"/>
          <w:sz w:val="24"/>
          <w:szCs w:val="24"/>
        </w:rPr>
      </w:pPr>
      <w:r>
        <w:rPr>
          <w:rFonts w:asciiTheme="majorHAnsi" w:hAnsiTheme="majorHAnsi"/>
          <w:noProof/>
          <w:sz w:val="24"/>
          <w:szCs w:val="24"/>
          <w:lang w:eastAsia="en-GB"/>
        </w:rPr>
        <w:pict>
          <v:shape id="_x0000_s1036" type="#_x0000_t15" style="position:absolute;margin-left:7.5pt;margin-top:6.25pt;width:309.75pt;height:121.95pt;z-index:251667456" fillcolor="#f183d4">
            <v:textbox>
              <w:txbxContent>
                <w:p w:rsidR="00FC4B2E" w:rsidRDefault="00FC4B2E" w:rsidP="00F62F1E">
                  <w:pPr>
                    <w:spacing w:after="0" w:line="240" w:lineRule="auto"/>
                    <w:rPr>
                      <w:rFonts w:asciiTheme="majorHAnsi" w:hAnsiTheme="majorHAnsi"/>
                      <w:b/>
                      <w:sz w:val="24"/>
                      <w:szCs w:val="24"/>
                    </w:rPr>
                  </w:pPr>
                  <w:r>
                    <w:rPr>
                      <w:rFonts w:asciiTheme="majorHAnsi" w:hAnsiTheme="majorHAnsi"/>
                      <w:b/>
                      <w:sz w:val="24"/>
                      <w:szCs w:val="24"/>
                    </w:rPr>
                    <w:t>For e</w:t>
                  </w:r>
                  <w:r w:rsidRPr="00252AE4">
                    <w:rPr>
                      <w:rFonts w:asciiTheme="majorHAnsi" w:hAnsiTheme="majorHAnsi"/>
                      <w:b/>
                      <w:sz w:val="24"/>
                      <w:szCs w:val="24"/>
                    </w:rPr>
                    <w:t xml:space="preserve">ye problems such as blurred vision, </w:t>
                  </w:r>
                </w:p>
                <w:p w:rsidR="00FC4B2E" w:rsidRDefault="00FC4B2E" w:rsidP="00F62F1E">
                  <w:pPr>
                    <w:spacing w:after="0" w:line="240" w:lineRule="auto"/>
                    <w:rPr>
                      <w:rFonts w:asciiTheme="majorHAnsi" w:hAnsiTheme="majorHAnsi"/>
                      <w:b/>
                      <w:sz w:val="24"/>
                      <w:szCs w:val="24"/>
                    </w:rPr>
                  </w:pPr>
                  <w:r w:rsidRPr="00252AE4">
                    <w:rPr>
                      <w:rFonts w:asciiTheme="majorHAnsi" w:hAnsiTheme="majorHAnsi"/>
                      <w:b/>
                      <w:sz w:val="24"/>
                      <w:szCs w:val="24"/>
                    </w:rPr>
                    <w:t>dif</w:t>
                  </w:r>
                  <w:r>
                    <w:rPr>
                      <w:rFonts w:asciiTheme="majorHAnsi" w:hAnsiTheme="majorHAnsi"/>
                      <w:b/>
                      <w:sz w:val="24"/>
                      <w:szCs w:val="24"/>
                    </w:rPr>
                    <w:t xml:space="preserve">ficulty seeing or </w:t>
                  </w:r>
                  <w:r w:rsidRPr="00252AE4">
                    <w:rPr>
                      <w:rFonts w:asciiTheme="majorHAnsi" w:hAnsiTheme="majorHAnsi"/>
                      <w:b/>
                      <w:sz w:val="24"/>
                      <w:szCs w:val="24"/>
                    </w:rPr>
                    <w:t xml:space="preserve">any kind of discomfort such as eyes that are itchy, </w:t>
                  </w:r>
                  <w:r>
                    <w:rPr>
                      <w:rFonts w:asciiTheme="majorHAnsi" w:hAnsiTheme="majorHAnsi"/>
                      <w:b/>
                      <w:sz w:val="24"/>
                      <w:szCs w:val="24"/>
                    </w:rPr>
                    <w:t xml:space="preserve">dry, </w:t>
                  </w:r>
                  <w:r w:rsidRPr="00252AE4">
                    <w:rPr>
                      <w:rFonts w:asciiTheme="majorHAnsi" w:hAnsiTheme="majorHAnsi"/>
                      <w:b/>
                      <w:sz w:val="24"/>
                      <w:szCs w:val="24"/>
                    </w:rPr>
                    <w:t>red, irritated</w:t>
                  </w:r>
                  <w:r>
                    <w:rPr>
                      <w:rFonts w:asciiTheme="majorHAnsi" w:hAnsiTheme="majorHAnsi"/>
                      <w:b/>
                      <w:sz w:val="24"/>
                      <w:szCs w:val="24"/>
                    </w:rPr>
                    <w:t>,</w:t>
                  </w:r>
                  <w:r w:rsidRPr="00252AE4">
                    <w:rPr>
                      <w:rFonts w:asciiTheme="majorHAnsi" w:hAnsiTheme="majorHAnsi"/>
                      <w:b/>
                      <w:sz w:val="24"/>
                      <w:szCs w:val="24"/>
                    </w:rPr>
                    <w:t xml:space="preserve"> watery or sticky</w:t>
                  </w:r>
                  <w:r>
                    <w:rPr>
                      <w:rFonts w:asciiTheme="majorHAnsi" w:hAnsiTheme="majorHAnsi"/>
                      <w:b/>
                      <w:sz w:val="24"/>
                      <w:szCs w:val="24"/>
                    </w:rPr>
                    <w:t>. Many opticians are part of the LENS scheme. Contact your local optician or the NHS Lanarkshire general enquiry line to find out which optician you can go to: 0300 3030 243</w:t>
                  </w:r>
                </w:p>
              </w:txbxContent>
            </v:textbox>
          </v:shape>
        </w:pict>
      </w:r>
    </w:p>
    <w:p w:rsidR="006063D5" w:rsidRPr="006063D5" w:rsidRDefault="006C1956" w:rsidP="006063D5">
      <w:pPr>
        <w:rPr>
          <w:rFonts w:asciiTheme="majorHAnsi" w:hAnsiTheme="majorHAnsi"/>
          <w:sz w:val="24"/>
          <w:szCs w:val="24"/>
        </w:rPr>
      </w:pPr>
      <w:r>
        <w:rPr>
          <w:rFonts w:asciiTheme="majorHAnsi" w:hAnsiTheme="majorHAnsi"/>
          <w:noProof/>
          <w:sz w:val="24"/>
          <w:szCs w:val="24"/>
          <w:lang w:eastAsia="en-GB"/>
        </w:rPr>
        <w:pict>
          <v:roundrect id="_x0000_s1037" style="position:absolute;margin-left:369.75pt;margin-top:13.5pt;width:148.5pt;height:53.25pt;z-index:251668480" arcsize="10923f" fillcolor="#f183d4">
            <v:textbox>
              <w:txbxContent>
                <w:p w:rsidR="00FC4B2E" w:rsidRDefault="00FC4B2E" w:rsidP="00252AE4">
                  <w:pPr>
                    <w:spacing w:after="0" w:line="240" w:lineRule="auto"/>
                    <w:jc w:val="center"/>
                    <w:rPr>
                      <w:rFonts w:asciiTheme="majorHAnsi" w:hAnsiTheme="majorHAnsi"/>
                      <w:b/>
                      <w:sz w:val="24"/>
                      <w:szCs w:val="24"/>
                    </w:rPr>
                  </w:pPr>
                  <w:r w:rsidRPr="00252AE4">
                    <w:rPr>
                      <w:rFonts w:asciiTheme="majorHAnsi" w:hAnsiTheme="majorHAnsi"/>
                      <w:b/>
                      <w:sz w:val="24"/>
                      <w:szCs w:val="24"/>
                    </w:rPr>
                    <w:t>OPTICIAN</w:t>
                  </w:r>
                </w:p>
                <w:p w:rsidR="00FC4B2E" w:rsidRPr="00252AE4" w:rsidRDefault="00FC4B2E" w:rsidP="00252AE4">
                  <w:pPr>
                    <w:spacing w:after="0" w:line="240" w:lineRule="auto"/>
                    <w:jc w:val="center"/>
                    <w:rPr>
                      <w:rFonts w:asciiTheme="majorHAnsi" w:hAnsiTheme="majorHAnsi"/>
                      <w:b/>
                      <w:sz w:val="24"/>
                      <w:szCs w:val="24"/>
                    </w:rPr>
                  </w:pPr>
                  <w:r>
                    <w:rPr>
                      <w:rFonts w:asciiTheme="majorHAnsi" w:hAnsiTheme="majorHAnsi"/>
                      <w:b/>
                      <w:sz w:val="24"/>
                      <w:szCs w:val="24"/>
                    </w:rPr>
                    <w:t>Lanarkshire Eye Network Scheme (LENS)</w:t>
                  </w:r>
                </w:p>
                <w:p w:rsidR="00FC4B2E" w:rsidRDefault="00FC4B2E"/>
              </w:txbxContent>
            </v:textbox>
          </v:roundrect>
        </w:pict>
      </w:r>
    </w:p>
    <w:p w:rsidR="006063D5" w:rsidRDefault="006063D5" w:rsidP="006063D5">
      <w:pPr>
        <w:rPr>
          <w:rFonts w:asciiTheme="majorHAnsi" w:hAnsiTheme="majorHAnsi"/>
          <w:sz w:val="24"/>
          <w:szCs w:val="24"/>
        </w:rPr>
      </w:pPr>
    </w:p>
    <w:p w:rsidR="006063D5" w:rsidRDefault="006063D5" w:rsidP="006063D5">
      <w:pPr>
        <w:rPr>
          <w:rFonts w:asciiTheme="majorHAnsi" w:hAnsiTheme="majorHAnsi"/>
          <w:sz w:val="24"/>
          <w:szCs w:val="24"/>
        </w:rPr>
      </w:pPr>
    </w:p>
    <w:p w:rsidR="006063D5" w:rsidRDefault="006063D5" w:rsidP="006063D5">
      <w:pPr>
        <w:rPr>
          <w:rFonts w:asciiTheme="majorHAnsi" w:hAnsiTheme="majorHAnsi"/>
          <w:sz w:val="24"/>
          <w:szCs w:val="24"/>
        </w:rPr>
      </w:pPr>
    </w:p>
    <w:p w:rsidR="007374C7" w:rsidRDefault="006C1956" w:rsidP="006063D5">
      <w:pPr>
        <w:tabs>
          <w:tab w:val="left" w:pos="1725"/>
        </w:tabs>
        <w:rPr>
          <w:rFonts w:asciiTheme="majorHAnsi" w:hAnsiTheme="majorHAnsi"/>
          <w:sz w:val="24"/>
          <w:szCs w:val="24"/>
        </w:rPr>
      </w:pPr>
      <w:r>
        <w:rPr>
          <w:rFonts w:asciiTheme="majorHAnsi" w:hAnsiTheme="majorHAnsi"/>
          <w:noProof/>
          <w:sz w:val="24"/>
          <w:szCs w:val="24"/>
          <w:lang w:eastAsia="en-GB"/>
        </w:rPr>
        <w:pict>
          <v:roundrect id="_x0000_s1040" style="position:absolute;margin-left:369.75pt;margin-top:13.25pt;width:148.5pt;height:23.25pt;z-index:251670528" arcsize="10923f" fillcolor="#00b0f0">
            <v:textbox>
              <w:txbxContent>
                <w:p w:rsidR="00FC4B2E" w:rsidRPr="005338CF" w:rsidRDefault="00FC4B2E" w:rsidP="006063D5">
                  <w:pPr>
                    <w:jc w:val="center"/>
                    <w:rPr>
                      <w:rFonts w:asciiTheme="majorHAnsi" w:hAnsiTheme="majorHAnsi"/>
                      <w:b/>
                      <w:color w:val="FFFFFF" w:themeColor="background1"/>
                      <w:sz w:val="24"/>
                      <w:szCs w:val="24"/>
                    </w:rPr>
                  </w:pPr>
                  <w:r w:rsidRPr="005338CF">
                    <w:rPr>
                      <w:rFonts w:asciiTheme="majorHAnsi" w:hAnsiTheme="majorHAnsi"/>
                      <w:b/>
                      <w:color w:val="FFFFFF" w:themeColor="background1"/>
                      <w:sz w:val="24"/>
                      <w:szCs w:val="24"/>
                    </w:rPr>
                    <w:t>NHS 24 – DIAL 111</w:t>
                  </w:r>
                </w:p>
              </w:txbxContent>
            </v:textbox>
          </v:roundrect>
        </w:pict>
      </w:r>
      <w:r>
        <w:rPr>
          <w:rFonts w:asciiTheme="majorHAnsi" w:hAnsiTheme="majorHAnsi"/>
          <w:noProof/>
          <w:sz w:val="24"/>
          <w:szCs w:val="24"/>
          <w:lang w:eastAsia="en-GB"/>
        </w:rPr>
        <w:pict>
          <v:shape id="_x0000_s1039" type="#_x0000_t15" style="position:absolute;margin-left:7.5pt;margin-top:5.35pt;width:309.75pt;height:39.75pt;z-index:251669504" fillcolor="#00b0f0">
            <v:textbox>
              <w:txbxContent>
                <w:p w:rsidR="00FC4B2E" w:rsidRPr="005338CF" w:rsidRDefault="00FC4B2E" w:rsidP="006063D5">
                  <w:pPr>
                    <w:spacing w:after="0" w:line="240" w:lineRule="auto"/>
                    <w:rPr>
                      <w:rFonts w:asciiTheme="majorHAnsi" w:hAnsiTheme="majorHAnsi"/>
                      <w:b/>
                      <w:color w:val="FFFFFF" w:themeColor="background1"/>
                      <w:sz w:val="24"/>
                      <w:szCs w:val="24"/>
                    </w:rPr>
                  </w:pPr>
                  <w:r w:rsidRPr="005338CF">
                    <w:rPr>
                      <w:rFonts w:asciiTheme="majorHAnsi" w:hAnsiTheme="majorHAnsi"/>
                      <w:b/>
                      <w:color w:val="FFFFFF" w:themeColor="background1"/>
                      <w:sz w:val="24"/>
                      <w:szCs w:val="24"/>
                    </w:rPr>
                    <w:t xml:space="preserve">If you need urgent medical advice while your </w:t>
                  </w:r>
                </w:p>
                <w:p w:rsidR="00FC4B2E" w:rsidRPr="005338CF" w:rsidRDefault="00FC4B2E" w:rsidP="006063D5">
                  <w:pPr>
                    <w:spacing w:after="0" w:line="240" w:lineRule="auto"/>
                    <w:rPr>
                      <w:rFonts w:asciiTheme="majorHAnsi" w:hAnsiTheme="majorHAnsi"/>
                      <w:b/>
                      <w:color w:val="FFFFFF" w:themeColor="background1"/>
                      <w:sz w:val="24"/>
                      <w:szCs w:val="24"/>
                    </w:rPr>
                  </w:pPr>
                  <w:r w:rsidRPr="005338CF">
                    <w:rPr>
                      <w:rFonts w:asciiTheme="majorHAnsi" w:hAnsiTheme="majorHAnsi"/>
                      <w:b/>
                      <w:color w:val="FFFFFF" w:themeColor="background1"/>
                      <w:sz w:val="24"/>
                      <w:szCs w:val="24"/>
                    </w:rPr>
                    <w:t>GP surgery or dentist is closed</w:t>
                  </w:r>
                </w:p>
              </w:txbxContent>
            </v:textbox>
          </v:shape>
        </w:pict>
      </w:r>
      <w:r w:rsidR="006063D5">
        <w:rPr>
          <w:rFonts w:asciiTheme="majorHAnsi" w:hAnsiTheme="majorHAnsi"/>
          <w:sz w:val="24"/>
          <w:szCs w:val="24"/>
        </w:rPr>
        <w:tab/>
      </w:r>
    </w:p>
    <w:p w:rsidR="006063D5" w:rsidRDefault="006063D5" w:rsidP="006063D5">
      <w:pPr>
        <w:tabs>
          <w:tab w:val="left" w:pos="1725"/>
        </w:tabs>
        <w:rPr>
          <w:rFonts w:asciiTheme="majorHAnsi" w:hAnsiTheme="majorHAnsi"/>
          <w:sz w:val="24"/>
          <w:szCs w:val="24"/>
        </w:rPr>
      </w:pPr>
    </w:p>
    <w:p w:rsidR="002D5541" w:rsidRDefault="006C1956" w:rsidP="006063D5">
      <w:pPr>
        <w:tabs>
          <w:tab w:val="left" w:pos="1725"/>
        </w:tabs>
        <w:rPr>
          <w:rFonts w:asciiTheme="majorHAnsi" w:hAnsiTheme="majorHAnsi"/>
          <w:sz w:val="24"/>
          <w:szCs w:val="24"/>
        </w:rPr>
      </w:pPr>
      <w:r>
        <w:rPr>
          <w:rFonts w:asciiTheme="majorHAnsi" w:hAnsiTheme="majorHAnsi"/>
          <w:noProof/>
          <w:sz w:val="24"/>
          <w:szCs w:val="24"/>
          <w:lang w:eastAsia="en-GB"/>
        </w:rPr>
        <w:lastRenderedPageBreak/>
        <w:pict>
          <v:roundrect id="_x0000_s1042" style="position:absolute;margin-left:370.5pt;margin-top:13.65pt;width:148.5pt;height:67.5pt;z-index:251672576" arcsize="10923f" fillcolor="#00b050">
            <v:textbox>
              <w:txbxContent>
                <w:p w:rsidR="00FC4B2E" w:rsidRPr="005338CF" w:rsidRDefault="00FC4B2E" w:rsidP="002D5541">
                  <w:pPr>
                    <w:spacing w:after="0" w:line="240" w:lineRule="auto"/>
                    <w:jc w:val="center"/>
                    <w:rPr>
                      <w:rFonts w:asciiTheme="majorHAnsi" w:hAnsiTheme="majorHAnsi"/>
                      <w:b/>
                      <w:color w:val="FFFFFF" w:themeColor="background1"/>
                      <w:sz w:val="24"/>
                      <w:szCs w:val="24"/>
                    </w:rPr>
                  </w:pPr>
                  <w:r w:rsidRPr="005338CF">
                    <w:rPr>
                      <w:rFonts w:asciiTheme="majorHAnsi" w:hAnsiTheme="majorHAnsi"/>
                      <w:b/>
                      <w:color w:val="FFFFFF" w:themeColor="background1"/>
                      <w:sz w:val="24"/>
                      <w:szCs w:val="24"/>
                    </w:rPr>
                    <w:t>MINOR INJURIES UNIT (STOBHILL HOSPITAL) open 9am-9pm 7 days a week</w:t>
                  </w:r>
                </w:p>
              </w:txbxContent>
            </v:textbox>
          </v:roundrect>
        </w:pict>
      </w:r>
      <w:r>
        <w:rPr>
          <w:rFonts w:asciiTheme="majorHAnsi" w:hAnsiTheme="majorHAnsi"/>
          <w:noProof/>
          <w:sz w:val="24"/>
          <w:szCs w:val="24"/>
          <w:lang w:eastAsia="en-GB"/>
        </w:rPr>
        <w:pict>
          <v:shape id="_x0000_s1041" type="#_x0000_t15" style="position:absolute;margin-left:6pt;margin-top:13.65pt;width:309.75pt;height:78.75pt;z-index:251671552" fillcolor="#00b050">
            <v:textbox>
              <w:txbxContent>
                <w:p w:rsidR="00FC4B2E" w:rsidRPr="005338CF" w:rsidRDefault="00FC4B2E" w:rsidP="006063D5">
                  <w:pPr>
                    <w:spacing w:after="0" w:line="240" w:lineRule="auto"/>
                    <w:rPr>
                      <w:rFonts w:asciiTheme="majorHAnsi" w:hAnsiTheme="majorHAnsi"/>
                      <w:b/>
                      <w:color w:val="FFFFFF" w:themeColor="background1"/>
                      <w:sz w:val="24"/>
                      <w:szCs w:val="24"/>
                    </w:rPr>
                  </w:pPr>
                  <w:r w:rsidRPr="005338CF">
                    <w:rPr>
                      <w:rFonts w:asciiTheme="majorHAnsi" w:hAnsiTheme="majorHAnsi"/>
                      <w:b/>
                      <w:color w:val="FFFFFF" w:themeColor="background1"/>
                      <w:sz w:val="24"/>
                      <w:szCs w:val="24"/>
                    </w:rPr>
                    <w:t>For cuts, bites, sprains, strains and minor burns in anyone aged 5 and over. Children under the age o</w:t>
                  </w:r>
                  <w:r>
                    <w:rPr>
                      <w:rFonts w:asciiTheme="majorHAnsi" w:hAnsiTheme="majorHAnsi"/>
                      <w:b/>
                      <w:color w:val="FFFFFF" w:themeColor="background1"/>
                      <w:sz w:val="24"/>
                      <w:szCs w:val="24"/>
                    </w:rPr>
                    <w:t xml:space="preserve">f 5 should go to the children’s Accident &amp; Emergency </w:t>
                  </w:r>
                  <w:r w:rsidRPr="005338CF">
                    <w:rPr>
                      <w:rFonts w:asciiTheme="majorHAnsi" w:hAnsiTheme="majorHAnsi"/>
                      <w:b/>
                      <w:color w:val="FFFFFF" w:themeColor="background1"/>
                      <w:sz w:val="24"/>
                      <w:szCs w:val="24"/>
                    </w:rPr>
                    <w:t>at Queen Elizabeth University Hospital</w:t>
                  </w:r>
                </w:p>
              </w:txbxContent>
            </v:textbox>
          </v:shape>
        </w:pict>
      </w:r>
    </w:p>
    <w:p w:rsidR="002D5541" w:rsidRPr="002D5541" w:rsidRDefault="002D5541" w:rsidP="002D5541">
      <w:pPr>
        <w:rPr>
          <w:rFonts w:asciiTheme="majorHAnsi" w:hAnsiTheme="majorHAnsi"/>
          <w:sz w:val="24"/>
          <w:szCs w:val="24"/>
        </w:rPr>
      </w:pPr>
    </w:p>
    <w:p w:rsidR="002D5541" w:rsidRDefault="002D5541" w:rsidP="002D5541">
      <w:pPr>
        <w:rPr>
          <w:rFonts w:asciiTheme="majorHAnsi" w:hAnsiTheme="majorHAnsi"/>
          <w:sz w:val="24"/>
          <w:szCs w:val="24"/>
        </w:rPr>
      </w:pPr>
    </w:p>
    <w:p w:rsidR="002D5541" w:rsidRDefault="006C1956" w:rsidP="002D5541">
      <w:pPr>
        <w:rPr>
          <w:rFonts w:asciiTheme="majorHAnsi" w:hAnsiTheme="majorHAnsi"/>
          <w:sz w:val="24"/>
          <w:szCs w:val="24"/>
        </w:rPr>
      </w:pPr>
      <w:r>
        <w:rPr>
          <w:rFonts w:asciiTheme="majorHAnsi" w:hAnsiTheme="majorHAnsi"/>
          <w:noProof/>
          <w:sz w:val="24"/>
          <w:szCs w:val="24"/>
          <w:lang w:eastAsia="en-GB"/>
        </w:rPr>
        <w:pict>
          <v:roundrect id="_x0000_s1044" style="position:absolute;margin-left:370.5pt;margin-top:22.85pt;width:148.5pt;height:73.5pt;z-index:251674624" arcsize="10923f" fillcolor="red">
            <v:textbox>
              <w:txbxContent>
                <w:p w:rsidR="00FC4B2E" w:rsidRPr="002D5541" w:rsidRDefault="00FC4B2E" w:rsidP="002D5541">
                  <w:pPr>
                    <w:spacing w:after="0" w:line="240" w:lineRule="auto"/>
                    <w:jc w:val="center"/>
                    <w:rPr>
                      <w:rFonts w:asciiTheme="majorHAnsi" w:hAnsiTheme="majorHAnsi"/>
                      <w:b/>
                      <w:sz w:val="24"/>
                      <w:szCs w:val="24"/>
                    </w:rPr>
                  </w:pPr>
                  <w:r>
                    <w:rPr>
                      <w:rFonts w:asciiTheme="majorHAnsi" w:hAnsiTheme="majorHAnsi"/>
                      <w:b/>
                      <w:sz w:val="24"/>
                      <w:szCs w:val="24"/>
                    </w:rPr>
                    <w:t>CALL 999 OR ATTEND YOUR NEAREST ACCIDENT &amp; EMERGENCY</w:t>
                  </w:r>
                </w:p>
              </w:txbxContent>
            </v:textbox>
          </v:roundrect>
        </w:pict>
      </w:r>
    </w:p>
    <w:p w:rsidR="002D5541" w:rsidRPr="002D5541" w:rsidRDefault="006C1956" w:rsidP="002D5541">
      <w:pPr>
        <w:rPr>
          <w:rFonts w:asciiTheme="majorHAnsi" w:hAnsiTheme="majorHAnsi"/>
          <w:sz w:val="24"/>
          <w:szCs w:val="24"/>
        </w:rPr>
      </w:pPr>
      <w:r>
        <w:rPr>
          <w:rFonts w:asciiTheme="majorHAnsi" w:hAnsiTheme="majorHAnsi"/>
          <w:noProof/>
          <w:sz w:val="24"/>
          <w:szCs w:val="24"/>
          <w:lang w:eastAsia="en-GB"/>
        </w:rPr>
        <w:pict>
          <v:shape id="_x0000_s1043" type="#_x0000_t15" style="position:absolute;margin-left:6pt;margin-top:.45pt;width:309.75pt;height:73.5pt;z-index:251673600" fillcolor="red">
            <v:textbox>
              <w:txbxContent>
                <w:p w:rsidR="00FC4B2E" w:rsidRPr="002D5541" w:rsidRDefault="00FC4B2E">
                  <w:pPr>
                    <w:rPr>
                      <w:rFonts w:asciiTheme="majorHAnsi" w:hAnsiTheme="majorHAnsi"/>
                      <w:b/>
                      <w:sz w:val="24"/>
                      <w:szCs w:val="24"/>
                    </w:rPr>
                  </w:pPr>
                  <w:r w:rsidRPr="002D5541">
                    <w:rPr>
                      <w:rFonts w:asciiTheme="majorHAnsi" w:hAnsiTheme="majorHAnsi"/>
                      <w:b/>
                      <w:sz w:val="24"/>
                      <w:szCs w:val="24"/>
                    </w:rPr>
                    <w:t xml:space="preserve">For suspected stroke, sudden chest pains or heart attack, serious illness or injury such as broken limbs or a </w:t>
                  </w:r>
                  <w:r>
                    <w:rPr>
                      <w:rFonts w:asciiTheme="majorHAnsi" w:hAnsiTheme="majorHAnsi"/>
                      <w:b/>
                      <w:sz w:val="24"/>
                      <w:szCs w:val="24"/>
                    </w:rPr>
                    <w:t>sprain which cannot bear any weight</w:t>
                  </w:r>
                </w:p>
              </w:txbxContent>
            </v:textbox>
          </v:shape>
        </w:pict>
      </w:r>
    </w:p>
    <w:p w:rsidR="002D5541" w:rsidRDefault="002D5541" w:rsidP="002D5541">
      <w:pPr>
        <w:rPr>
          <w:rFonts w:asciiTheme="majorHAnsi" w:hAnsiTheme="majorHAnsi"/>
          <w:sz w:val="24"/>
          <w:szCs w:val="24"/>
        </w:rPr>
      </w:pPr>
    </w:p>
    <w:p w:rsidR="006063D5" w:rsidRDefault="006063D5" w:rsidP="002D5541">
      <w:pPr>
        <w:ind w:firstLine="720"/>
        <w:rPr>
          <w:rFonts w:asciiTheme="majorHAnsi" w:hAnsiTheme="majorHAnsi"/>
          <w:sz w:val="24"/>
          <w:szCs w:val="24"/>
        </w:rPr>
      </w:pPr>
    </w:p>
    <w:p w:rsidR="002D5541" w:rsidRDefault="006C1956" w:rsidP="002D5541">
      <w:pPr>
        <w:ind w:firstLine="720"/>
        <w:rPr>
          <w:rFonts w:asciiTheme="majorHAnsi" w:hAnsiTheme="majorHAnsi"/>
          <w:sz w:val="24"/>
          <w:szCs w:val="24"/>
        </w:rPr>
      </w:pPr>
      <w:r>
        <w:rPr>
          <w:rFonts w:asciiTheme="majorHAnsi" w:hAnsiTheme="majorHAnsi"/>
          <w:noProof/>
          <w:sz w:val="24"/>
          <w:szCs w:val="24"/>
          <w:lang w:eastAsia="en-GB"/>
        </w:rPr>
        <w:pict>
          <v:shape id="_x0000_s1045" type="#_x0000_t15" style="position:absolute;left:0;text-align:left;margin-left:6pt;margin-top:11.15pt;width:309.75pt;height:87.75pt;z-index:251675648" fillcolor="#92d050">
            <v:textbox>
              <w:txbxContent>
                <w:p w:rsidR="00FC4B2E" w:rsidRPr="002D5541" w:rsidRDefault="00FC4B2E">
                  <w:pPr>
                    <w:rPr>
                      <w:rFonts w:asciiTheme="majorHAnsi" w:hAnsiTheme="majorHAnsi"/>
                      <w:b/>
                      <w:sz w:val="24"/>
                      <w:szCs w:val="24"/>
                    </w:rPr>
                  </w:pPr>
                  <w:r w:rsidRPr="002D5541">
                    <w:rPr>
                      <w:rFonts w:asciiTheme="majorHAnsi" w:hAnsiTheme="majorHAnsi"/>
                      <w:b/>
                      <w:sz w:val="24"/>
                      <w:szCs w:val="24"/>
                    </w:rPr>
                    <w:t>For conditions that may require further information or examination</w:t>
                  </w:r>
                  <w:r>
                    <w:rPr>
                      <w:rFonts w:asciiTheme="majorHAnsi" w:hAnsiTheme="majorHAnsi"/>
                      <w:b/>
                      <w:sz w:val="24"/>
                      <w:szCs w:val="24"/>
                    </w:rPr>
                    <w:t xml:space="preserve">. An appointment may not be necessary - </w:t>
                  </w:r>
                  <w:r w:rsidRPr="002D5541">
                    <w:rPr>
                      <w:rFonts w:asciiTheme="majorHAnsi" w:hAnsiTheme="majorHAnsi"/>
                      <w:b/>
                      <w:sz w:val="24"/>
                      <w:szCs w:val="24"/>
                    </w:rPr>
                    <w:t>you may receive a call back from a GP or a senior receptionist on the GP’s behalf</w:t>
                  </w:r>
                </w:p>
              </w:txbxContent>
            </v:textbox>
          </v:shape>
        </w:pict>
      </w:r>
    </w:p>
    <w:p w:rsidR="002D5541" w:rsidRPr="002D5541" w:rsidRDefault="006C1956" w:rsidP="002D5541">
      <w:pPr>
        <w:rPr>
          <w:rFonts w:asciiTheme="majorHAnsi" w:hAnsiTheme="majorHAnsi"/>
          <w:sz w:val="24"/>
          <w:szCs w:val="24"/>
        </w:rPr>
      </w:pPr>
      <w:r>
        <w:rPr>
          <w:rFonts w:asciiTheme="majorHAnsi" w:hAnsiTheme="majorHAnsi"/>
          <w:noProof/>
          <w:sz w:val="24"/>
          <w:szCs w:val="24"/>
          <w:lang w:eastAsia="en-GB"/>
        </w:rPr>
        <w:pict>
          <v:roundrect id="_x0000_s1046" style="position:absolute;margin-left:370.5pt;margin-top:13.45pt;width:148.5pt;height:26.25pt;z-index:251676672" arcsize="10923f" fillcolor="#92d050">
            <v:textbox>
              <w:txbxContent>
                <w:p w:rsidR="00FC4B2E" w:rsidRPr="002D5541" w:rsidRDefault="00FC4B2E" w:rsidP="002D5541">
                  <w:pPr>
                    <w:spacing w:after="0" w:line="240" w:lineRule="auto"/>
                    <w:jc w:val="center"/>
                    <w:rPr>
                      <w:rFonts w:asciiTheme="majorHAnsi" w:hAnsiTheme="majorHAnsi"/>
                      <w:b/>
                      <w:sz w:val="24"/>
                      <w:szCs w:val="24"/>
                    </w:rPr>
                  </w:pPr>
                  <w:r>
                    <w:rPr>
                      <w:rFonts w:asciiTheme="majorHAnsi" w:hAnsiTheme="majorHAnsi"/>
                      <w:b/>
                      <w:sz w:val="24"/>
                      <w:szCs w:val="24"/>
                    </w:rPr>
                    <w:t>GP SURGERY</w:t>
                  </w:r>
                </w:p>
              </w:txbxContent>
            </v:textbox>
          </v:roundrect>
        </w:pict>
      </w:r>
    </w:p>
    <w:p w:rsidR="002D5541" w:rsidRDefault="002D5541" w:rsidP="002D5541">
      <w:pPr>
        <w:rPr>
          <w:rFonts w:asciiTheme="majorHAnsi" w:hAnsiTheme="majorHAnsi"/>
          <w:sz w:val="24"/>
          <w:szCs w:val="24"/>
        </w:rPr>
      </w:pPr>
    </w:p>
    <w:p w:rsidR="00EE3E38" w:rsidRDefault="00EE3E38" w:rsidP="002D5541">
      <w:pPr>
        <w:rPr>
          <w:rFonts w:asciiTheme="majorHAnsi" w:hAnsiTheme="majorHAnsi"/>
          <w:sz w:val="24"/>
          <w:szCs w:val="24"/>
        </w:rPr>
      </w:pPr>
    </w:p>
    <w:p w:rsidR="00EE3E38" w:rsidRPr="00EE3E38" w:rsidRDefault="00DA7FD5" w:rsidP="00EE3E38">
      <w:pPr>
        <w:rPr>
          <w:rFonts w:asciiTheme="majorHAnsi" w:hAnsiTheme="majorHAnsi"/>
          <w:sz w:val="24"/>
          <w:szCs w:val="24"/>
        </w:rPr>
      </w:pPr>
      <w:r>
        <w:rPr>
          <w:rFonts w:asciiTheme="majorHAnsi" w:hAnsiTheme="majorHAnsi"/>
          <w:noProof/>
          <w:sz w:val="24"/>
          <w:szCs w:val="24"/>
          <w:lang w:eastAsia="en-GB"/>
        </w:rPr>
        <w:pict>
          <v:shape id="_x0000_s1047" type="#_x0000_t15" style="position:absolute;margin-left:5.25pt;margin-top:11.45pt;width:309.75pt;height:64.5pt;z-index:251677696" fillcolor="#c6f">
            <v:textbox>
              <w:txbxContent>
                <w:p w:rsidR="00FC4B2E" w:rsidRPr="00A06CCD" w:rsidRDefault="00FC4B2E" w:rsidP="00EE3E38">
                  <w:pPr>
                    <w:spacing w:after="0" w:line="240" w:lineRule="auto"/>
                    <w:rPr>
                      <w:rFonts w:asciiTheme="majorHAnsi" w:hAnsiTheme="majorHAnsi"/>
                      <w:b/>
                      <w:color w:val="FFFFFF" w:themeColor="background1"/>
                      <w:sz w:val="24"/>
                      <w:szCs w:val="24"/>
                    </w:rPr>
                  </w:pPr>
                  <w:r w:rsidRPr="00A06CCD">
                    <w:rPr>
                      <w:rFonts w:asciiTheme="majorHAnsi" w:hAnsiTheme="majorHAnsi"/>
                      <w:b/>
                      <w:color w:val="FFFFFF" w:themeColor="background1"/>
                      <w:sz w:val="24"/>
                      <w:szCs w:val="24"/>
                    </w:rPr>
                    <w:t xml:space="preserve">For ingrown toenails, structural or </w:t>
                  </w:r>
                </w:p>
                <w:p w:rsidR="00FC4B2E" w:rsidRPr="00A06CCD" w:rsidRDefault="00FC4B2E" w:rsidP="00EE3E38">
                  <w:pPr>
                    <w:spacing w:after="0" w:line="240" w:lineRule="auto"/>
                    <w:rPr>
                      <w:rFonts w:asciiTheme="majorHAnsi" w:hAnsiTheme="majorHAnsi"/>
                      <w:b/>
                      <w:color w:val="FFFFFF" w:themeColor="background1"/>
                      <w:sz w:val="24"/>
                      <w:szCs w:val="24"/>
                    </w:rPr>
                  </w:pPr>
                  <w:proofErr w:type="gramStart"/>
                  <w:r w:rsidRPr="00A06CCD">
                    <w:rPr>
                      <w:rFonts w:asciiTheme="majorHAnsi" w:hAnsiTheme="majorHAnsi"/>
                      <w:b/>
                      <w:color w:val="FFFFFF" w:themeColor="background1"/>
                      <w:sz w:val="24"/>
                      <w:szCs w:val="24"/>
                    </w:rPr>
                    <w:t>mechanical</w:t>
                  </w:r>
                  <w:proofErr w:type="gramEnd"/>
                  <w:r w:rsidRPr="00A06CCD">
                    <w:rPr>
                      <w:rFonts w:asciiTheme="majorHAnsi" w:hAnsiTheme="majorHAnsi"/>
                      <w:b/>
                      <w:color w:val="FFFFFF" w:themeColor="background1"/>
                      <w:sz w:val="24"/>
                      <w:szCs w:val="24"/>
                    </w:rPr>
                    <w:t xml:space="preserve"> foot problems or infected/painful foot lesions. Self-referral forms are available at the NHS reception desk</w:t>
                  </w:r>
                </w:p>
              </w:txbxContent>
            </v:textbox>
          </v:shape>
        </w:pict>
      </w:r>
    </w:p>
    <w:p w:rsidR="00EE3E38" w:rsidRDefault="00DA7FD5" w:rsidP="00EE3E38">
      <w:pPr>
        <w:rPr>
          <w:rFonts w:asciiTheme="majorHAnsi" w:hAnsiTheme="majorHAnsi"/>
          <w:sz w:val="24"/>
          <w:szCs w:val="24"/>
        </w:rPr>
      </w:pPr>
      <w:r>
        <w:rPr>
          <w:rFonts w:asciiTheme="majorHAnsi" w:hAnsiTheme="majorHAnsi"/>
          <w:noProof/>
          <w:sz w:val="24"/>
          <w:szCs w:val="24"/>
          <w:lang w:eastAsia="en-GB"/>
        </w:rPr>
        <w:pict>
          <v:roundrect id="_x0000_s1048" style="position:absolute;margin-left:370.5pt;margin-top:3.25pt;width:148.5pt;height:26.25pt;z-index:251678720" arcsize="10923f" fillcolor="#c6f">
            <v:textbox>
              <w:txbxContent>
                <w:p w:rsidR="00FC4B2E" w:rsidRPr="00A06CCD" w:rsidRDefault="00FC4B2E" w:rsidP="00EE3E38">
                  <w:pPr>
                    <w:jc w:val="center"/>
                    <w:rPr>
                      <w:rFonts w:asciiTheme="majorHAnsi" w:hAnsiTheme="majorHAnsi"/>
                      <w:b/>
                      <w:color w:val="FFFFFF" w:themeColor="background1"/>
                      <w:sz w:val="24"/>
                      <w:szCs w:val="24"/>
                    </w:rPr>
                  </w:pPr>
                  <w:r w:rsidRPr="00A06CCD">
                    <w:rPr>
                      <w:rFonts w:asciiTheme="majorHAnsi" w:hAnsiTheme="majorHAnsi"/>
                      <w:b/>
                      <w:color w:val="FFFFFF" w:themeColor="background1"/>
                      <w:sz w:val="24"/>
                      <w:szCs w:val="24"/>
                    </w:rPr>
                    <w:t>PODIATRY</w:t>
                  </w:r>
                </w:p>
              </w:txbxContent>
            </v:textbox>
          </v:roundrect>
        </w:pict>
      </w:r>
    </w:p>
    <w:p w:rsidR="002D5541" w:rsidRPr="00EE3E38" w:rsidRDefault="00DA7FD5" w:rsidP="00EE3E38">
      <w:pPr>
        <w:ind w:firstLine="720"/>
        <w:rPr>
          <w:rFonts w:asciiTheme="majorHAnsi" w:hAnsiTheme="majorHAnsi"/>
          <w:sz w:val="24"/>
          <w:szCs w:val="24"/>
        </w:rPr>
      </w:pPr>
      <w:r>
        <w:rPr>
          <w:rFonts w:asciiTheme="majorHAnsi" w:hAnsiTheme="majorHAnsi"/>
          <w:noProof/>
          <w:sz w:val="24"/>
          <w:szCs w:val="24"/>
          <w:lang w:eastAsia="en-GB"/>
        </w:rPr>
        <w:pict>
          <v:shape id="_x0000_s1034" type="#_x0000_t15" style="position:absolute;left:0;text-align:left;margin-left:6pt;margin-top:40.85pt;width:309.75pt;height:51.75pt;z-index:251665408" fillcolor="#b8cce4 [1300]">
            <v:textbox>
              <w:txbxContent>
                <w:p w:rsidR="00FC4B2E" w:rsidRDefault="00FC4B2E" w:rsidP="00252AE4">
                  <w:pPr>
                    <w:spacing w:after="0" w:line="240" w:lineRule="auto"/>
                    <w:rPr>
                      <w:rFonts w:asciiTheme="majorHAnsi" w:hAnsiTheme="majorHAnsi"/>
                      <w:b/>
                      <w:sz w:val="24"/>
                      <w:szCs w:val="24"/>
                    </w:rPr>
                  </w:pPr>
                  <w:r w:rsidRPr="00252AE4">
                    <w:rPr>
                      <w:rFonts w:asciiTheme="majorHAnsi" w:hAnsiTheme="majorHAnsi"/>
                      <w:b/>
                      <w:sz w:val="24"/>
                      <w:szCs w:val="24"/>
                    </w:rPr>
                    <w:t xml:space="preserve">Regular checkups, planned routine </w:t>
                  </w:r>
                </w:p>
                <w:p w:rsidR="00FC4B2E" w:rsidRPr="00252AE4" w:rsidRDefault="00FC4B2E" w:rsidP="00252AE4">
                  <w:pPr>
                    <w:spacing w:after="0" w:line="240" w:lineRule="auto"/>
                    <w:rPr>
                      <w:rFonts w:asciiTheme="majorHAnsi" w:hAnsiTheme="majorHAnsi"/>
                      <w:b/>
                      <w:sz w:val="24"/>
                      <w:szCs w:val="24"/>
                    </w:rPr>
                  </w:pPr>
                  <w:proofErr w:type="gramStart"/>
                  <w:r>
                    <w:rPr>
                      <w:rFonts w:asciiTheme="majorHAnsi" w:hAnsiTheme="majorHAnsi"/>
                      <w:b/>
                      <w:sz w:val="24"/>
                      <w:szCs w:val="24"/>
                    </w:rPr>
                    <w:t>t</w:t>
                  </w:r>
                  <w:r w:rsidRPr="00252AE4">
                    <w:rPr>
                      <w:rFonts w:asciiTheme="majorHAnsi" w:hAnsiTheme="majorHAnsi"/>
                      <w:b/>
                      <w:sz w:val="24"/>
                      <w:szCs w:val="24"/>
                    </w:rPr>
                    <w:t>reatment</w:t>
                  </w:r>
                  <w:proofErr w:type="gramEnd"/>
                  <w:r>
                    <w:rPr>
                      <w:rFonts w:asciiTheme="majorHAnsi" w:hAnsiTheme="majorHAnsi"/>
                      <w:b/>
                      <w:sz w:val="24"/>
                      <w:szCs w:val="24"/>
                    </w:rPr>
                    <w:t xml:space="preserve"> </w:t>
                  </w:r>
                  <w:r w:rsidRPr="00252AE4">
                    <w:rPr>
                      <w:rFonts w:asciiTheme="majorHAnsi" w:hAnsiTheme="majorHAnsi"/>
                      <w:b/>
                      <w:sz w:val="24"/>
                      <w:szCs w:val="24"/>
                    </w:rPr>
                    <w:t xml:space="preserve">and emergency care for jaw pain, </w:t>
                  </w:r>
                  <w:r>
                    <w:rPr>
                      <w:rFonts w:asciiTheme="majorHAnsi" w:hAnsiTheme="majorHAnsi"/>
                      <w:b/>
                      <w:sz w:val="24"/>
                      <w:szCs w:val="24"/>
                    </w:rPr>
                    <w:t xml:space="preserve">mouth abscess, </w:t>
                  </w:r>
                  <w:r w:rsidRPr="00252AE4">
                    <w:rPr>
                      <w:rFonts w:asciiTheme="majorHAnsi" w:hAnsiTheme="majorHAnsi"/>
                      <w:b/>
                      <w:sz w:val="24"/>
                      <w:szCs w:val="24"/>
                    </w:rPr>
                    <w:t>bleeding gums, toothache etc</w:t>
                  </w:r>
                </w:p>
              </w:txbxContent>
            </v:textbox>
          </v:shape>
        </w:pict>
      </w:r>
      <w:r>
        <w:rPr>
          <w:rFonts w:asciiTheme="majorHAnsi" w:hAnsiTheme="majorHAnsi"/>
          <w:noProof/>
          <w:sz w:val="24"/>
          <w:szCs w:val="24"/>
          <w:lang w:eastAsia="en-GB"/>
        </w:rPr>
        <w:pict>
          <v:roundrect id="_x0000_s1052" style="position:absolute;left:0;text-align:left;margin-left:370.5pt;margin-top:134.6pt;width:148.5pt;height:21.75pt;z-index:251682816" arcsize="10923f" fillcolor="#d3d64a">
            <v:textbox>
              <w:txbxContent>
                <w:p w:rsidR="00FC4B2E" w:rsidRPr="006121D4" w:rsidRDefault="00FC4B2E" w:rsidP="006121D4">
                  <w:pPr>
                    <w:jc w:val="center"/>
                    <w:rPr>
                      <w:rFonts w:asciiTheme="majorHAnsi" w:hAnsiTheme="majorHAnsi"/>
                      <w:b/>
                      <w:sz w:val="24"/>
                      <w:szCs w:val="24"/>
                    </w:rPr>
                  </w:pPr>
                  <w:r>
                    <w:rPr>
                      <w:rFonts w:asciiTheme="majorHAnsi" w:hAnsiTheme="majorHAnsi"/>
                      <w:b/>
                      <w:sz w:val="24"/>
                      <w:szCs w:val="24"/>
                    </w:rPr>
                    <w:t>SEXUAL HEALTH CLINIC</w:t>
                  </w:r>
                </w:p>
              </w:txbxContent>
            </v:textbox>
          </v:roundrect>
        </w:pict>
      </w:r>
      <w:r>
        <w:rPr>
          <w:rFonts w:asciiTheme="majorHAnsi" w:hAnsiTheme="majorHAnsi"/>
          <w:noProof/>
          <w:sz w:val="24"/>
          <w:szCs w:val="24"/>
          <w:lang w:eastAsia="en-GB"/>
        </w:rPr>
        <w:pict>
          <v:shape id="_x0000_s1051" type="#_x0000_t15" style="position:absolute;left:0;text-align:left;margin-left:6pt;margin-top:107.6pt;width:309pt;height:78pt;z-index:251681792" fillcolor="#d3d64a">
            <v:textbox>
              <w:txbxContent>
                <w:p w:rsidR="00FC4B2E" w:rsidRPr="006121D4" w:rsidRDefault="00FC4B2E" w:rsidP="006121D4">
                  <w:pPr>
                    <w:spacing w:after="0" w:line="240" w:lineRule="auto"/>
                    <w:rPr>
                      <w:rFonts w:asciiTheme="majorHAnsi" w:hAnsiTheme="majorHAnsi"/>
                      <w:b/>
                      <w:sz w:val="24"/>
                      <w:szCs w:val="24"/>
                    </w:rPr>
                  </w:pPr>
                  <w:r w:rsidRPr="006121D4">
                    <w:rPr>
                      <w:rFonts w:asciiTheme="majorHAnsi" w:hAnsiTheme="majorHAnsi"/>
                      <w:b/>
                      <w:sz w:val="24"/>
                      <w:szCs w:val="24"/>
                    </w:rPr>
                    <w:t>For contracep</w:t>
                  </w:r>
                  <w:r>
                    <w:rPr>
                      <w:rFonts w:asciiTheme="majorHAnsi" w:hAnsiTheme="majorHAnsi"/>
                      <w:b/>
                      <w:sz w:val="24"/>
                      <w:szCs w:val="24"/>
                    </w:rPr>
                    <w:t>tion</w:t>
                  </w:r>
                  <w:r w:rsidRPr="006121D4">
                    <w:rPr>
                      <w:rFonts w:asciiTheme="majorHAnsi" w:hAnsiTheme="majorHAnsi"/>
                      <w:b/>
                      <w:sz w:val="24"/>
                      <w:szCs w:val="24"/>
                    </w:rPr>
                    <w:t xml:space="preserve">, </w:t>
                  </w:r>
                  <w:r>
                    <w:rPr>
                      <w:rFonts w:asciiTheme="majorHAnsi" w:hAnsiTheme="majorHAnsi"/>
                      <w:b/>
                      <w:sz w:val="24"/>
                      <w:szCs w:val="24"/>
                    </w:rPr>
                    <w:t xml:space="preserve">treatment of sexually transmitted infections, </w:t>
                  </w:r>
                  <w:r w:rsidRPr="006121D4">
                    <w:rPr>
                      <w:rFonts w:asciiTheme="majorHAnsi" w:hAnsiTheme="majorHAnsi"/>
                      <w:b/>
                      <w:sz w:val="24"/>
                      <w:szCs w:val="24"/>
                    </w:rPr>
                    <w:t>sexual health and wellbeing advice, se</w:t>
                  </w:r>
                  <w:r>
                    <w:rPr>
                      <w:rFonts w:asciiTheme="majorHAnsi" w:hAnsiTheme="majorHAnsi"/>
                      <w:b/>
                      <w:sz w:val="24"/>
                      <w:szCs w:val="24"/>
                    </w:rPr>
                    <w:t xml:space="preserve">lf refer by calling 0300 3030 </w:t>
                  </w:r>
                  <w:r w:rsidRPr="006121D4">
                    <w:rPr>
                      <w:rFonts w:asciiTheme="majorHAnsi" w:hAnsiTheme="majorHAnsi"/>
                      <w:b/>
                      <w:sz w:val="24"/>
                      <w:szCs w:val="24"/>
                    </w:rPr>
                    <w:t xml:space="preserve">251 or visit </w:t>
                  </w:r>
                  <w:hyperlink r:id="rId6" w:history="1">
                    <w:r w:rsidRPr="00CE19BE">
                      <w:rPr>
                        <w:rStyle w:val="Hyperlink"/>
                        <w:rFonts w:asciiTheme="majorHAnsi" w:hAnsiTheme="majorHAnsi"/>
                        <w:b/>
                        <w:sz w:val="24"/>
                        <w:szCs w:val="24"/>
                      </w:rPr>
                      <w:t>www.sandyford.org</w:t>
                    </w:r>
                  </w:hyperlink>
                  <w:r>
                    <w:rPr>
                      <w:rFonts w:asciiTheme="majorHAnsi" w:hAnsiTheme="majorHAnsi"/>
                      <w:b/>
                      <w:sz w:val="24"/>
                      <w:szCs w:val="24"/>
                    </w:rPr>
                    <w:t xml:space="preserve">  or </w:t>
                  </w:r>
                  <w:hyperlink r:id="rId7" w:history="1">
                    <w:r w:rsidRPr="006121D4">
                      <w:rPr>
                        <w:rStyle w:val="Hyperlink"/>
                        <w:rFonts w:asciiTheme="majorHAnsi" w:hAnsiTheme="majorHAnsi"/>
                        <w:b/>
                        <w:sz w:val="24"/>
                        <w:szCs w:val="24"/>
                      </w:rPr>
                      <w:t>www.lanarkshiresexualhealth.org</w:t>
                    </w:r>
                  </w:hyperlink>
                  <w:r w:rsidRPr="006121D4">
                    <w:rPr>
                      <w:rFonts w:asciiTheme="majorHAnsi" w:hAnsiTheme="majorHAnsi"/>
                      <w:b/>
                      <w:sz w:val="24"/>
                      <w:szCs w:val="24"/>
                    </w:rPr>
                    <w:t xml:space="preserve"> </w:t>
                  </w:r>
                </w:p>
              </w:txbxContent>
            </v:textbox>
          </v:shape>
        </w:pict>
      </w:r>
      <w:r>
        <w:rPr>
          <w:rFonts w:asciiTheme="majorHAnsi" w:hAnsiTheme="majorHAnsi"/>
          <w:noProof/>
          <w:sz w:val="24"/>
          <w:szCs w:val="24"/>
          <w:lang w:eastAsia="en-GB"/>
        </w:rPr>
        <w:pict>
          <v:shape id="_x0000_s1053" type="#_x0000_t15" style="position:absolute;left:0;text-align:left;margin-left:6pt;margin-top:200.6pt;width:309.75pt;height:76.5pt;z-index:251683840" fillcolor="#938953 [1614]">
            <v:textbox>
              <w:txbxContent>
                <w:p w:rsidR="00FC4B2E" w:rsidRPr="00A06CCD" w:rsidRDefault="00FC4B2E" w:rsidP="005F668F">
                  <w:pPr>
                    <w:spacing w:after="0" w:line="240" w:lineRule="auto"/>
                    <w:rPr>
                      <w:rFonts w:asciiTheme="majorHAnsi" w:hAnsiTheme="majorHAnsi"/>
                      <w:b/>
                      <w:color w:val="FFFFFF" w:themeColor="background1"/>
                      <w:sz w:val="24"/>
                      <w:szCs w:val="24"/>
                    </w:rPr>
                  </w:pPr>
                  <w:r w:rsidRPr="00A06CCD">
                    <w:rPr>
                      <w:rFonts w:asciiTheme="majorHAnsi" w:hAnsiTheme="majorHAnsi"/>
                      <w:b/>
                      <w:color w:val="FFFFFF" w:themeColor="background1"/>
                      <w:sz w:val="24"/>
                      <w:szCs w:val="24"/>
                    </w:rPr>
                    <w:t xml:space="preserve">For routine pregnancy related queries, </w:t>
                  </w:r>
                </w:p>
                <w:p w:rsidR="00FC4B2E" w:rsidRPr="00A06CCD" w:rsidRDefault="00FC4B2E" w:rsidP="005F668F">
                  <w:pPr>
                    <w:spacing w:after="0" w:line="240" w:lineRule="auto"/>
                    <w:rPr>
                      <w:rFonts w:asciiTheme="majorHAnsi" w:hAnsiTheme="majorHAnsi"/>
                      <w:b/>
                      <w:color w:val="FFFFFF" w:themeColor="background1"/>
                      <w:sz w:val="24"/>
                      <w:szCs w:val="24"/>
                    </w:rPr>
                  </w:pPr>
                  <w:proofErr w:type="gramStart"/>
                  <w:r w:rsidRPr="00A06CCD">
                    <w:rPr>
                      <w:rFonts w:asciiTheme="majorHAnsi" w:hAnsiTheme="majorHAnsi"/>
                      <w:b/>
                      <w:color w:val="FFFFFF" w:themeColor="background1"/>
                      <w:sz w:val="24"/>
                      <w:szCs w:val="24"/>
                    </w:rPr>
                    <w:t>contact</w:t>
                  </w:r>
                  <w:proofErr w:type="gramEnd"/>
                  <w:r w:rsidRPr="00A06CCD">
                    <w:rPr>
                      <w:rFonts w:asciiTheme="majorHAnsi" w:hAnsiTheme="majorHAnsi"/>
                      <w:b/>
                      <w:color w:val="FFFFFF" w:themeColor="background1"/>
                      <w:sz w:val="24"/>
                      <w:szCs w:val="24"/>
                    </w:rPr>
                    <w:t xml:space="preserve"> 01236 794110. For urgent pregnancy related symptoms, contact the Early Pregnancy Unit on 01236 763298 or the hospital which you are booked in to </w:t>
                  </w:r>
                </w:p>
              </w:txbxContent>
            </v:textbox>
          </v:shape>
        </w:pict>
      </w:r>
      <w:r>
        <w:rPr>
          <w:rFonts w:asciiTheme="majorHAnsi" w:hAnsiTheme="majorHAnsi"/>
          <w:noProof/>
          <w:sz w:val="24"/>
          <w:szCs w:val="24"/>
          <w:lang w:eastAsia="en-GB"/>
        </w:rPr>
        <w:pict>
          <v:roundrect id="_x0000_s1056" style="position:absolute;left:0;text-align:left;margin-left:370.5pt;margin-top:325.1pt;width:148.5pt;height:45pt;z-index:251686912" arcsize="10923f" fillcolor="#9cf">
            <v:textbox>
              <w:txbxContent>
                <w:p w:rsidR="00FC4B2E" w:rsidRPr="005F668F" w:rsidRDefault="00FC4B2E" w:rsidP="005F668F">
                  <w:pPr>
                    <w:jc w:val="center"/>
                    <w:rPr>
                      <w:rFonts w:asciiTheme="majorHAnsi" w:hAnsiTheme="majorHAnsi"/>
                      <w:b/>
                      <w:sz w:val="24"/>
                      <w:szCs w:val="24"/>
                    </w:rPr>
                  </w:pPr>
                  <w:r>
                    <w:rPr>
                      <w:rFonts w:asciiTheme="majorHAnsi" w:hAnsiTheme="majorHAnsi"/>
                      <w:b/>
                      <w:sz w:val="24"/>
                      <w:szCs w:val="24"/>
                    </w:rPr>
                    <w:t>HEALTH IMPROVEMENT</w:t>
                  </w:r>
                </w:p>
              </w:txbxContent>
            </v:textbox>
          </v:roundrect>
        </w:pict>
      </w:r>
      <w:r>
        <w:rPr>
          <w:rFonts w:asciiTheme="majorHAnsi" w:hAnsiTheme="majorHAnsi"/>
          <w:noProof/>
          <w:sz w:val="24"/>
          <w:szCs w:val="24"/>
          <w:lang w:eastAsia="en-GB"/>
        </w:rPr>
        <w:pict>
          <v:shape id="_x0000_s1055" type="#_x0000_t15" style="position:absolute;left:0;text-align:left;margin-left:6pt;margin-top:290.6pt;width:309.75pt;height:123pt;z-index:251685888" fillcolor="#9cf">
            <v:textbox>
              <w:txbxContent>
                <w:p w:rsidR="00FC4B2E" w:rsidRDefault="00FC4B2E" w:rsidP="005F668F">
                  <w:pPr>
                    <w:spacing w:after="0" w:line="240" w:lineRule="auto"/>
                    <w:rPr>
                      <w:rFonts w:asciiTheme="majorHAnsi" w:hAnsiTheme="majorHAnsi"/>
                      <w:b/>
                      <w:sz w:val="24"/>
                      <w:szCs w:val="24"/>
                    </w:rPr>
                  </w:pPr>
                  <w:r w:rsidRPr="005F668F">
                    <w:rPr>
                      <w:rFonts w:asciiTheme="majorHAnsi" w:hAnsiTheme="majorHAnsi"/>
                      <w:b/>
                      <w:sz w:val="24"/>
                      <w:szCs w:val="24"/>
                    </w:rPr>
                    <w:t xml:space="preserve">For advice on how to stop smoking, call </w:t>
                  </w:r>
                </w:p>
                <w:p w:rsidR="00FC4B2E" w:rsidRDefault="00FC4B2E" w:rsidP="005F668F">
                  <w:pPr>
                    <w:spacing w:after="0" w:line="240" w:lineRule="auto"/>
                    <w:rPr>
                      <w:rFonts w:asciiTheme="majorHAnsi" w:hAnsiTheme="majorHAnsi"/>
                      <w:b/>
                      <w:sz w:val="24"/>
                      <w:szCs w:val="24"/>
                    </w:rPr>
                  </w:pPr>
                  <w:r w:rsidRPr="005F668F">
                    <w:rPr>
                      <w:rFonts w:asciiTheme="majorHAnsi" w:hAnsiTheme="majorHAnsi"/>
                      <w:b/>
                      <w:sz w:val="24"/>
                      <w:szCs w:val="24"/>
                    </w:rPr>
                    <w:t xml:space="preserve">0300 303 042 or text ‘advice’ to 81066 or </w:t>
                  </w:r>
                </w:p>
                <w:p w:rsidR="00FC4B2E" w:rsidRPr="005F668F" w:rsidRDefault="00FC4B2E" w:rsidP="005F668F">
                  <w:pPr>
                    <w:spacing w:after="0" w:line="240" w:lineRule="auto"/>
                    <w:rPr>
                      <w:rFonts w:asciiTheme="majorHAnsi" w:hAnsiTheme="majorHAnsi"/>
                      <w:b/>
                      <w:sz w:val="24"/>
                      <w:szCs w:val="24"/>
                    </w:rPr>
                  </w:pPr>
                  <w:proofErr w:type="gramStart"/>
                  <w:r w:rsidRPr="005F668F">
                    <w:rPr>
                      <w:rFonts w:asciiTheme="majorHAnsi" w:hAnsiTheme="majorHAnsi"/>
                      <w:b/>
                      <w:sz w:val="24"/>
                      <w:szCs w:val="24"/>
                    </w:rPr>
                    <w:t>visit</w:t>
                  </w:r>
                  <w:proofErr w:type="gramEnd"/>
                  <w:r w:rsidRPr="005F668F">
                    <w:rPr>
                      <w:rFonts w:asciiTheme="majorHAnsi" w:hAnsiTheme="majorHAnsi"/>
                      <w:b/>
                      <w:sz w:val="24"/>
                      <w:szCs w:val="24"/>
                    </w:rPr>
                    <w:t xml:space="preserve"> your local pharmacy</w:t>
                  </w:r>
                </w:p>
                <w:p w:rsidR="00FC4B2E" w:rsidRPr="005F668F" w:rsidRDefault="00FC4B2E" w:rsidP="005F668F">
                  <w:pPr>
                    <w:spacing w:after="0" w:line="240" w:lineRule="auto"/>
                    <w:rPr>
                      <w:rFonts w:asciiTheme="majorHAnsi" w:hAnsiTheme="majorHAnsi"/>
                      <w:b/>
                      <w:sz w:val="24"/>
                      <w:szCs w:val="24"/>
                    </w:rPr>
                  </w:pPr>
                  <w:r w:rsidRPr="005F668F">
                    <w:rPr>
                      <w:rFonts w:asciiTheme="majorHAnsi" w:hAnsiTheme="majorHAnsi"/>
                      <w:b/>
                      <w:sz w:val="24"/>
                      <w:szCs w:val="24"/>
                    </w:rPr>
                    <w:t xml:space="preserve">For help with stress management, self refer by calling 0300 303 0447 </w:t>
                  </w:r>
                </w:p>
                <w:p w:rsidR="00FC4B2E" w:rsidRPr="005F668F" w:rsidRDefault="00FC4B2E" w:rsidP="005F668F">
                  <w:pPr>
                    <w:spacing w:after="0" w:line="240" w:lineRule="auto"/>
                    <w:rPr>
                      <w:rFonts w:asciiTheme="majorHAnsi" w:hAnsiTheme="majorHAnsi"/>
                      <w:b/>
                      <w:sz w:val="24"/>
                      <w:szCs w:val="24"/>
                    </w:rPr>
                  </w:pPr>
                  <w:r w:rsidRPr="005F668F">
                    <w:rPr>
                      <w:rFonts w:asciiTheme="majorHAnsi" w:hAnsiTheme="majorHAnsi"/>
                      <w:b/>
                      <w:sz w:val="24"/>
                      <w:szCs w:val="24"/>
                    </w:rPr>
                    <w:t xml:space="preserve">For help with weight loss, call 01236 341709 or email </w:t>
                  </w:r>
                  <w:hyperlink r:id="rId8" w:history="1">
                    <w:r w:rsidRPr="00D87AB3">
                      <w:rPr>
                        <w:rStyle w:val="Hyperlink"/>
                        <w:rFonts w:asciiTheme="majorHAnsi" w:hAnsiTheme="majorHAnsi"/>
                        <w:b/>
                        <w:sz w:val="24"/>
                        <w:szCs w:val="24"/>
                      </w:rPr>
                      <w:t>melanie.menzies@nlleisure.com</w:t>
                    </w:r>
                  </w:hyperlink>
                  <w:r>
                    <w:rPr>
                      <w:rFonts w:asciiTheme="majorHAnsi" w:hAnsiTheme="majorHAnsi"/>
                      <w:b/>
                      <w:sz w:val="24"/>
                      <w:szCs w:val="24"/>
                    </w:rPr>
                    <w:t xml:space="preserve"> </w:t>
                  </w:r>
                  <w:r w:rsidRPr="005F668F">
                    <w:rPr>
                      <w:rFonts w:asciiTheme="majorHAnsi" w:hAnsiTheme="majorHAnsi"/>
                      <w:b/>
                      <w:sz w:val="24"/>
                      <w:szCs w:val="24"/>
                    </w:rPr>
                    <w:t>to join the Weigh to Go programme</w:t>
                  </w:r>
                </w:p>
              </w:txbxContent>
            </v:textbox>
          </v:shape>
        </w:pict>
      </w:r>
      <w:r w:rsidR="006C1956">
        <w:rPr>
          <w:rFonts w:asciiTheme="majorHAnsi" w:hAnsiTheme="majorHAnsi"/>
          <w:noProof/>
          <w:sz w:val="24"/>
          <w:szCs w:val="24"/>
          <w:lang w:eastAsia="en-GB"/>
        </w:rPr>
        <w:pict>
          <v:roundrect id="_x0000_s1035" style="position:absolute;left:0;text-align:left;margin-left:370.5pt;margin-top:50.6pt;width:148.5pt;height:23.25pt;z-index:251666432" arcsize="10923f" fillcolor="#c6d9f1 [671]">
            <v:textbox>
              <w:txbxContent>
                <w:p w:rsidR="00FC4B2E" w:rsidRPr="00252AE4" w:rsidRDefault="00FC4B2E" w:rsidP="00C43AFF">
                  <w:pPr>
                    <w:jc w:val="center"/>
                    <w:rPr>
                      <w:rFonts w:asciiTheme="majorHAnsi" w:hAnsiTheme="majorHAnsi"/>
                      <w:b/>
                      <w:sz w:val="24"/>
                      <w:szCs w:val="24"/>
                    </w:rPr>
                  </w:pPr>
                  <w:r w:rsidRPr="00252AE4">
                    <w:rPr>
                      <w:rFonts w:asciiTheme="majorHAnsi" w:hAnsiTheme="majorHAnsi"/>
                      <w:b/>
                      <w:sz w:val="24"/>
                      <w:szCs w:val="24"/>
                    </w:rPr>
                    <w:t>DENTIST</w:t>
                  </w:r>
                </w:p>
              </w:txbxContent>
            </v:textbox>
          </v:roundrect>
        </w:pict>
      </w:r>
      <w:r w:rsidR="006C1956">
        <w:rPr>
          <w:rFonts w:asciiTheme="majorHAnsi" w:hAnsiTheme="majorHAnsi"/>
          <w:noProof/>
          <w:sz w:val="24"/>
          <w:szCs w:val="24"/>
          <w:lang w:eastAsia="en-GB"/>
        </w:rPr>
        <w:pict>
          <v:roundrect id="_x0000_s1054" style="position:absolute;left:0;text-align:left;margin-left:370.5pt;margin-top:223.9pt;width:148.5pt;height:23.25pt;z-index:251684864" arcsize="10923f" fillcolor="#938953 [1614]">
            <v:textbox>
              <w:txbxContent>
                <w:p w:rsidR="00FC4B2E" w:rsidRPr="00A06CCD" w:rsidRDefault="00FC4B2E" w:rsidP="005F668F">
                  <w:pPr>
                    <w:jc w:val="center"/>
                    <w:rPr>
                      <w:rFonts w:asciiTheme="majorHAnsi" w:hAnsiTheme="majorHAnsi"/>
                      <w:b/>
                      <w:color w:val="FFFFFF" w:themeColor="background1"/>
                      <w:sz w:val="24"/>
                      <w:szCs w:val="24"/>
                    </w:rPr>
                  </w:pPr>
                  <w:r w:rsidRPr="00A06CCD">
                    <w:rPr>
                      <w:rFonts w:asciiTheme="majorHAnsi" w:hAnsiTheme="majorHAnsi"/>
                      <w:b/>
                      <w:color w:val="FFFFFF" w:themeColor="background1"/>
                      <w:sz w:val="24"/>
                      <w:szCs w:val="24"/>
                    </w:rPr>
                    <w:t>MIDWIFE</w:t>
                  </w:r>
                </w:p>
              </w:txbxContent>
            </v:textbox>
          </v:roundrect>
        </w:pict>
      </w:r>
    </w:p>
    <w:sectPr w:rsidR="002D5541" w:rsidRPr="00EE3E38" w:rsidSect="007374C7">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374C7"/>
    <w:rsid w:val="00092C7E"/>
    <w:rsid w:val="000F03BD"/>
    <w:rsid w:val="001A3656"/>
    <w:rsid w:val="001B3C73"/>
    <w:rsid w:val="00252AE4"/>
    <w:rsid w:val="00276539"/>
    <w:rsid w:val="002D5541"/>
    <w:rsid w:val="002E7A8E"/>
    <w:rsid w:val="00355D4D"/>
    <w:rsid w:val="00364BF6"/>
    <w:rsid w:val="003C7C77"/>
    <w:rsid w:val="004838FC"/>
    <w:rsid w:val="004C018A"/>
    <w:rsid w:val="005338CF"/>
    <w:rsid w:val="005F5670"/>
    <w:rsid w:val="005F668F"/>
    <w:rsid w:val="006063D5"/>
    <w:rsid w:val="006121D4"/>
    <w:rsid w:val="00626554"/>
    <w:rsid w:val="006568B6"/>
    <w:rsid w:val="00687D6B"/>
    <w:rsid w:val="006C1956"/>
    <w:rsid w:val="007374C7"/>
    <w:rsid w:val="00781E26"/>
    <w:rsid w:val="0086375F"/>
    <w:rsid w:val="008E7109"/>
    <w:rsid w:val="00A06CCD"/>
    <w:rsid w:val="00A25DF1"/>
    <w:rsid w:val="00BD52F3"/>
    <w:rsid w:val="00C107EC"/>
    <w:rsid w:val="00C43AFF"/>
    <w:rsid w:val="00C628E5"/>
    <w:rsid w:val="00CD28CD"/>
    <w:rsid w:val="00DA7FD5"/>
    <w:rsid w:val="00EE3E38"/>
    <w:rsid w:val="00F62F1E"/>
    <w:rsid w:val="00FC4B2E"/>
    <w:rsid w:val="00FE79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colormru v:ext="edit" colors="#d818a6,#f183d4,#90f,#c6f,#8fc0c7,#d3d64a,#9cf"/>
      <o:colormenu v:ext="edit" fillcolor="none [671]"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C7"/>
    <w:rPr>
      <w:rFonts w:ascii="Tahoma" w:hAnsi="Tahoma" w:cs="Tahoma"/>
      <w:sz w:val="16"/>
      <w:szCs w:val="16"/>
    </w:rPr>
  </w:style>
  <w:style w:type="character" w:styleId="Hyperlink">
    <w:name w:val="Hyperlink"/>
    <w:basedOn w:val="DefaultParagraphFont"/>
    <w:uiPriority w:val="99"/>
    <w:unhideWhenUsed/>
    <w:rsid w:val="00EE3E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menzies@nlleisure.com" TargetMode="External"/><Relationship Id="rId3" Type="http://schemas.openxmlformats.org/officeDocument/2006/relationships/settings" Target="settings.xml"/><Relationship Id="rId7" Type="http://schemas.openxmlformats.org/officeDocument/2006/relationships/hyperlink" Target="http://www.lanarkshiresexualhealt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ndyford.org" TargetMode="External"/><Relationship Id="rId5" Type="http://schemas.openxmlformats.org/officeDocument/2006/relationships/hyperlink" Target="http://www.nhsinform.co.uk/m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EAD03-DDFF-43D9-B60E-2E1E481A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2018-10-16T15:51:00Z</cp:lastPrinted>
  <dcterms:created xsi:type="dcterms:W3CDTF">2018-10-15T15:39:00Z</dcterms:created>
  <dcterms:modified xsi:type="dcterms:W3CDTF">2018-10-18T07:29:00Z</dcterms:modified>
</cp:coreProperties>
</file>